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DFD" w:rsidRPr="001B0DFD" w:rsidRDefault="001B0DFD" w:rsidP="001B0DFD">
      <w:pPr>
        <w:jc w:val="center"/>
        <w:rPr>
          <w:rFonts w:ascii="Times New Roman" w:hAnsi="Times New Roman"/>
          <w:b/>
        </w:rPr>
      </w:pPr>
      <w:r w:rsidRPr="001B0DFD">
        <w:rPr>
          <w:rFonts w:ascii="Times New Roman" w:hAnsi="Times New Roman"/>
          <w:b/>
        </w:rPr>
        <w:t>LỊCH CÔNG TÁC CỦA UBND XÃ GIO CHÂU</w:t>
      </w:r>
    </w:p>
    <w:p w:rsidR="001B0DFD" w:rsidRPr="001B0DFD" w:rsidRDefault="0014291C" w:rsidP="001B0DFD">
      <w:pPr>
        <w:jc w:val="center"/>
        <w:rPr>
          <w:rFonts w:ascii="Times New Roman" w:hAnsi="Times New Roman"/>
        </w:rPr>
      </w:pPr>
      <w:r>
        <w:rPr>
          <w:rFonts w:ascii="Times New Roman" w:hAnsi="Times New Roman"/>
        </w:rPr>
        <w:t>( Tuần 26</w:t>
      </w:r>
      <w:r w:rsidR="00D3494E">
        <w:rPr>
          <w:rFonts w:ascii="Times New Roman" w:hAnsi="Times New Roman"/>
        </w:rPr>
        <w:t xml:space="preserve"> từ ngày </w:t>
      </w:r>
      <w:r>
        <w:rPr>
          <w:rFonts w:ascii="Times New Roman" w:hAnsi="Times New Roman"/>
        </w:rPr>
        <w:t>27</w:t>
      </w:r>
      <w:r w:rsidR="008732AE">
        <w:rPr>
          <w:rFonts w:ascii="Times New Roman" w:hAnsi="Times New Roman"/>
        </w:rPr>
        <w:t>/6</w:t>
      </w:r>
      <w:r w:rsidR="001B0DFD" w:rsidRPr="001B0DFD">
        <w:rPr>
          <w:rFonts w:ascii="Times New Roman" w:hAnsi="Times New Roman"/>
        </w:rPr>
        <w:t xml:space="preserve">/2022 đến ngày </w:t>
      </w:r>
      <w:r>
        <w:rPr>
          <w:rFonts w:ascii="Times New Roman" w:hAnsi="Times New Roman"/>
        </w:rPr>
        <w:t>03/7</w:t>
      </w:r>
      <w:r w:rsidR="001B0DFD" w:rsidRPr="001B0DFD">
        <w:rPr>
          <w:rFonts w:ascii="Times New Roman" w:hAnsi="Times New Roman"/>
        </w:rPr>
        <w:t>/2022)</w:t>
      </w:r>
    </w:p>
    <w:p w:rsidR="001B0DFD" w:rsidRPr="001B0DFD" w:rsidRDefault="001B0DFD" w:rsidP="001B0DFD">
      <w:pPr>
        <w:rPr>
          <w:rFonts w:ascii="Times New Roman" w:hAnsi="Times New Roman"/>
        </w:rPr>
      </w:pPr>
    </w:p>
    <w:tbl>
      <w:tblPr>
        <w:tblW w:w="1073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790"/>
        <w:gridCol w:w="7494"/>
        <w:gridCol w:w="1236"/>
      </w:tblGrid>
      <w:tr w:rsidR="001B0DFD" w:rsidRPr="001B0DFD" w:rsidTr="001B0DFD">
        <w:tc>
          <w:tcPr>
            <w:tcW w:w="1214" w:type="dxa"/>
            <w:shd w:val="clear" w:color="auto" w:fill="auto"/>
          </w:tcPr>
          <w:p w:rsidR="001B0DFD" w:rsidRPr="001B0DFD" w:rsidRDefault="001B0DFD" w:rsidP="001B0DFD">
            <w:pPr>
              <w:tabs>
                <w:tab w:val="left" w:pos="1574"/>
              </w:tabs>
              <w:spacing w:line="312" w:lineRule="auto"/>
              <w:jc w:val="center"/>
              <w:rPr>
                <w:rFonts w:ascii="Times New Roman" w:hAnsi="Times New Roman"/>
                <w:b/>
              </w:rPr>
            </w:pPr>
            <w:r w:rsidRPr="001B0DFD">
              <w:rPr>
                <w:rFonts w:ascii="Times New Roman" w:hAnsi="Times New Roman"/>
                <w:b/>
                <w:sz w:val="24"/>
              </w:rPr>
              <w:t>Thứ/ngày</w:t>
            </w:r>
          </w:p>
        </w:tc>
        <w:tc>
          <w:tcPr>
            <w:tcW w:w="8284" w:type="dxa"/>
            <w:gridSpan w:val="2"/>
            <w:shd w:val="clear" w:color="auto" w:fill="auto"/>
          </w:tcPr>
          <w:p w:rsidR="001B0DFD" w:rsidRPr="001B0DFD" w:rsidRDefault="001B0DFD" w:rsidP="001B0DFD">
            <w:pPr>
              <w:tabs>
                <w:tab w:val="left" w:pos="1574"/>
              </w:tabs>
              <w:jc w:val="center"/>
              <w:rPr>
                <w:rFonts w:ascii="Times New Roman" w:hAnsi="Times New Roman"/>
              </w:rPr>
            </w:pPr>
            <w:r w:rsidRPr="001B0DFD">
              <w:rPr>
                <w:rFonts w:ascii="Times New Roman" w:hAnsi="Times New Roman"/>
                <w:b/>
              </w:rPr>
              <w:t>Nội dung công việc</w:t>
            </w:r>
          </w:p>
        </w:tc>
        <w:tc>
          <w:tcPr>
            <w:tcW w:w="1236" w:type="dxa"/>
            <w:shd w:val="clear" w:color="auto" w:fill="auto"/>
          </w:tcPr>
          <w:p w:rsidR="001B0DFD" w:rsidRPr="001B0DFD" w:rsidRDefault="001B0DFD" w:rsidP="001B0DFD">
            <w:pPr>
              <w:tabs>
                <w:tab w:val="left" w:pos="1574"/>
              </w:tabs>
              <w:jc w:val="center"/>
              <w:rPr>
                <w:rFonts w:ascii="Times New Roman" w:hAnsi="Times New Roman"/>
                <w:b/>
              </w:rPr>
            </w:pPr>
            <w:r w:rsidRPr="001B0DFD">
              <w:rPr>
                <w:rFonts w:ascii="Times New Roman" w:hAnsi="Times New Roman"/>
                <w:b/>
              </w:rPr>
              <w:t>Ghi chú</w:t>
            </w:r>
          </w:p>
        </w:tc>
      </w:tr>
      <w:tr w:rsidR="001B0DFD" w:rsidRPr="001B0DFD" w:rsidTr="001B0DFD">
        <w:tc>
          <w:tcPr>
            <w:tcW w:w="1214" w:type="dxa"/>
            <w:vMerge w:val="restart"/>
            <w:shd w:val="clear" w:color="auto" w:fill="auto"/>
          </w:tcPr>
          <w:p w:rsidR="001B0DFD" w:rsidRPr="001B0DFD" w:rsidRDefault="001B0DFD" w:rsidP="001B0DFD">
            <w:pPr>
              <w:tabs>
                <w:tab w:val="left" w:pos="1574"/>
              </w:tabs>
              <w:spacing w:line="312" w:lineRule="auto"/>
              <w:jc w:val="center"/>
              <w:rPr>
                <w:rFonts w:ascii="Times New Roman" w:hAnsi="Times New Roman"/>
                <w:sz w:val="24"/>
              </w:rPr>
            </w:pPr>
            <w:r w:rsidRPr="001B0DFD">
              <w:rPr>
                <w:rFonts w:ascii="Times New Roman" w:hAnsi="Times New Roman"/>
                <w:sz w:val="24"/>
              </w:rPr>
              <w:t xml:space="preserve"> Thứ hai</w:t>
            </w:r>
          </w:p>
          <w:p w:rsidR="001B0DFD" w:rsidRPr="001B0DFD" w:rsidRDefault="0014291C" w:rsidP="001B0DFD">
            <w:pPr>
              <w:tabs>
                <w:tab w:val="left" w:pos="1574"/>
              </w:tabs>
              <w:spacing w:line="312" w:lineRule="auto"/>
              <w:jc w:val="center"/>
              <w:rPr>
                <w:rFonts w:ascii="Times New Roman" w:hAnsi="Times New Roman"/>
                <w:b/>
                <w:sz w:val="24"/>
              </w:rPr>
            </w:pPr>
            <w:r>
              <w:rPr>
                <w:rFonts w:ascii="Times New Roman" w:hAnsi="Times New Roman"/>
                <w:b/>
                <w:sz w:val="24"/>
              </w:rPr>
              <w:t>27</w:t>
            </w:r>
            <w:r w:rsidR="008732AE">
              <w:rPr>
                <w:rFonts w:ascii="Times New Roman" w:hAnsi="Times New Roman"/>
                <w:b/>
                <w:sz w:val="24"/>
              </w:rPr>
              <w:t>/6</w:t>
            </w:r>
          </w:p>
        </w:tc>
        <w:tc>
          <w:tcPr>
            <w:tcW w:w="790" w:type="dxa"/>
            <w:shd w:val="clear" w:color="auto" w:fill="auto"/>
          </w:tcPr>
          <w:p w:rsidR="001B0DFD" w:rsidRPr="001B0DFD" w:rsidRDefault="001B0DFD" w:rsidP="001B0DFD">
            <w:pPr>
              <w:tabs>
                <w:tab w:val="left" w:pos="1574"/>
              </w:tabs>
              <w:rPr>
                <w:rFonts w:ascii="Times New Roman" w:hAnsi="Times New Roman"/>
                <w:sz w:val="24"/>
              </w:rPr>
            </w:pPr>
            <w:r w:rsidRPr="001B0DFD">
              <w:rPr>
                <w:rFonts w:ascii="Times New Roman" w:hAnsi="Times New Roman"/>
                <w:sz w:val="24"/>
              </w:rPr>
              <w:t>Sáng</w:t>
            </w:r>
          </w:p>
        </w:tc>
        <w:tc>
          <w:tcPr>
            <w:tcW w:w="7494" w:type="dxa"/>
            <w:shd w:val="clear" w:color="auto" w:fill="auto"/>
          </w:tcPr>
          <w:p w:rsidR="001B0DFD" w:rsidRPr="00F17B3B" w:rsidRDefault="00024B17" w:rsidP="001B0DFD">
            <w:pPr>
              <w:numPr>
                <w:ilvl w:val="0"/>
                <w:numId w:val="1"/>
              </w:numPr>
              <w:tabs>
                <w:tab w:val="left" w:pos="146"/>
              </w:tabs>
              <w:ind w:left="0" w:firstLine="0"/>
              <w:jc w:val="both"/>
              <w:rPr>
                <w:rFonts w:ascii="Times New Roman" w:hAnsi="Times New Roman"/>
                <w:b/>
                <w:color w:val="FF0000"/>
                <w:sz w:val="24"/>
              </w:rPr>
            </w:pPr>
            <w:r>
              <w:rPr>
                <w:rFonts w:ascii="Times New Roman" w:hAnsi="Times New Roman"/>
                <w:b/>
                <w:color w:val="FF0000"/>
                <w:sz w:val="24"/>
              </w:rPr>
              <w:t>Giao ban</w:t>
            </w:r>
            <w:r w:rsidR="00D535B4">
              <w:rPr>
                <w:rFonts w:ascii="Times New Roman" w:hAnsi="Times New Roman"/>
                <w:b/>
                <w:color w:val="FF0000"/>
                <w:sz w:val="24"/>
              </w:rPr>
              <w:t xml:space="preserve"> cơ quan</w:t>
            </w:r>
            <w:r>
              <w:rPr>
                <w:rFonts w:ascii="Times New Roman" w:hAnsi="Times New Roman"/>
                <w:b/>
                <w:color w:val="FF0000"/>
                <w:sz w:val="24"/>
              </w:rPr>
              <w:t xml:space="preserve"> đầu tuần</w:t>
            </w:r>
          </w:p>
          <w:p w:rsidR="001B0DFD" w:rsidRDefault="0014291C" w:rsidP="001B0DFD">
            <w:pPr>
              <w:numPr>
                <w:ilvl w:val="0"/>
                <w:numId w:val="2"/>
              </w:numPr>
              <w:tabs>
                <w:tab w:val="left" w:pos="146"/>
              </w:tabs>
              <w:ind w:left="0" w:hanging="5"/>
              <w:contextualSpacing/>
              <w:jc w:val="both"/>
              <w:rPr>
                <w:rFonts w:ascii="Times New Roman" w:hAnsi="Times New Roman"/>
                <w:color w:val="000000"/>
                <w:sz w:val="24"/>
              </w:rPr>
            </w:pPr>
            <w:r>
              <w:rPr>
                <w:rFonts w:ascii="Times New Roman" w:hAnsi="Times New Roman"/>
                <w:color w:val="000000"/>
                <w:sz w:val="24"/>
              </w:rPr>
              <w:t xml:space="preserve">8h, </w:t>
            </w:r>
            <w:r w:rsidR="001B0DFD" w:rsidRPr="001B0DFD">
              <w:rPr>
                <w:rFonts w:ascii="Times New Roman" w:hAnsi="Times New Roman"/>
                <w:color w:val="000000"/>
                <w:sz w:val="24"/>
              </w:rPr>
              <w:t xml:space="preserve">Đ/c </w:t>
            </w:r>
            <w:r w:rsidR="001B0DFD" w:rsidRPr="001B0DFD">
              <w:rPr>
                <w:rFonts w:ascii="Times New Roman" w:hAnsi="Times New Roman"/>
                <w:b/>
                <w:color w:val="000000"/>
                <w:sz w:val="24"/>
              </w:rPr>
              <w:t>Thanh</w:t>
            </w:r>
            <w:r>
              <w:rPr>
                <w:rFonts w:ascii="Times New Roman" w:hAnsi="Times New Roman"/>
                <w:b/>
                <w:color w:val="000000"/>
                <w:sz w:val="24"/>
              </w:rPr>
              <w:t>, Thao</w:t>
            </w:r>
            <w:r w:rsidR="001B0DFD" w:rsidRPr="001B0DFD">
              <w:rPr>
                <w:rFonts w:ascii="Times New Roman" w:hAnsi="Times New Roman"/>
                <w:color w:val="000000"/>
                <w:sz w:val="24"/>
              </w:rPr>
              <w:t xml:space="preserve">, </w:t>
            </w:r>
            <w:r>
              <w:rPr>
                <w:rFonts w:ascii="Times New Roman" w:hAnsi="Times New Roman"/>
                <w:color w:val="000000"/>
                <w:sz w:val="24"/>
              </w:rPr>
              <w:t>Dự duyệt nội dung, chương trình Đại hội chi bộ Hà Thanh</w:t>
            </w:r>
          </w:p>
          <w:p w:rsidR="00702880" w:rsidRPr="00702880" w:rsidRDefault="00701AAF" w:rsidP="001A4F0F">
            <w:pPr>
              <w:numPr>
                <w:ilvl w:val="0"/>
                <w:numId w:val="2"/>
              </w:numPr>
              <w:tabs>
                <w:tab w:val="left" w:pos="146"/>
              </w:tabs>
              <w:ind w:left="0" w:hanging="5"/>
              <w:contextualSpacing/>
              <w:jc w:val="both"/>
              <w:rPr>
                <w:rFonts w:ascii="Times New Roman" w:hAnsi="Times New Roman"/>
                <w:color w:val="000000"/>
                <w:sz w:val="24"/>
              </w:rPr>
            </w:pPr>
            <w:r>
              <w:rPr>
                <w:rFonts w:ascii="Times New Roman" w:hAnsi="Times New Roman"/>
                <w:color w:val="000000"/>
                <w:sz w:val="24"/>
              </w:rPr>
              <w:t xml:space="preserve">Đ/c </w:t>
            </w:r>
            <w:r w:rsidR="009A57F4">
              <w:rPr>
                <w:rFonts w:ascii="Times New Roman" w:hAnsi="Times New Roman"/>
                <w:b/>
                <w:color w:val="000000"/>
                <w:sz w:val="24"/>
              </w:rPr>
              <w:t>Hiệu</w:t>
            </w:r>
            <w:r w:rsidRPr="00701AAF">
              <w:rPr>
                <w:rFonts w:ascii="Times New Roman" w:hAnsi="Times New Roman"/>
                <w:b/>
                <w:color w:val="000000"/>
                <w:sz w:val="24"/>
              </w:rPr>
              <w:t xml:space="preserve">, </w:t>
            </w:r>
            <w:r w:rsidR="007254C4">
              <w:rPr>
                <w:rFonts w:ascii="Times New Roman" w:hAnsi="Times New Roman"/>
                <w:color w:val="000000" w:themeColor="text1"/>
                <w:sz w:val="24"/>
              </w:rPr>
              <w:t>chỉ đạo thu các loại quỹ</w:t>
            </w:r>
            <w:r w:rsidR="00E1283E">
              <w:rPr>
                <w:rFonts w:ascii="Times New Roman" w:hAnsi="Times New Roman"/>
                <w:color w:val="000000" w:themeColor="text1"/>
                <w:sz w:val="24"/>
              </w:rPr>
              <w:t>, Chỉ đạo tiêm vắc xin Covid-19</w:t>
            </w:r>
          </w:p>
          <w:p w:rsidR="004779FE" w:rsidRPr="0014291C" w:rsidRDefault="00E43CDE" w:rsidP="0014291C">
            <w:pPr>
              <w:numPr>
                <w:ilvl w:val="0"/>
                <w:numId w:val="2"/>
              </w:numPr>
              <w:tabs>
                <w:tab w:val="left" w:pos="146"/>
              </w:tabs>
              <w:ind w:left="0" w:hanging="5"/>
              <w:contextualSpacing/>
              <w:jc w:val="both"/>
              <w:rPr>
                <w:rFonts w:ascii="Times New Roman" w:hAnsi="Times New Roman"/>
                <w:color w:val="000000"/>
                <w:sz w:val="24"/>
              </w:rPr>
            </w:pPr>
            <w:r>
              <w:rPr>
                <w:rFonts w:ascii="Times New Roman" w:hAnsi="Times New Roman"/>
                <w:color w:val="000000"/>
                <w:sz w:val="24"/>
              </w:rPr>
              <w:t xml:space="preserve">Đ/c </w:t>
            </w:r>
            <w:r w:rsidRPr="00D41574">
              <w:rPr>
                <w:rFonts w:ascii="Times New Roman" w:hAnsi="Times New Roman"/>
                <w:b/>
                <w:color w:val="000000"/>
                <w:sz w:val="24"/>
              </w:rPr>
              <w:t>Tùng</w:t>
            </w:r>
            <w:r>
              <w:rPr>
                <w:rFonts w:ascii="Times New Roman" w:hAnsi="Times New Roman"/>
                <w:color w:val="000000"/>
                <w:sz w:val="24"/>
              </w:rPr>
              <w:t>,</w:t>
            </w:r>
            <w:r w:rsidR="008E1994">
              <w:rPr>
                <w:rFonts w:ascii="Times New Roman" w:hAnsi="Times New Roman"/>
                <w:color w:val="000000"/>
                <w:sz w:val="24"/>
              </w:rPr>
              <w:t xml:space="preserve"> </w:t>
            </w:r>
            <w:r w:rsidR="00E1283E">
              <w:rPr>
                <w:rFonts w:ascii="Times New Roman" w:hAnsi="Times New Roman"/>
                <w:color w:val="000000"/>
                <w:sz w:val="24"/>
              </w:rPr>
              <w:t>trực xử lý công việc tại cơ quan</w:t>
            </w:r>
          </w:p>
        </w:tc>
        <w:tc>
          <w:tcPr>
            <w:tcW w:w="1236" w:type="dxa"/>
            <w:shd w:val="clear" w:color="auto" w:fill="auto"/>
          </w:tcPr>
          <w:p w:rsidR="001B0DFD" w:rsidRPr="001B0DFD" w:rsidRDefault="001B0DFD" w:rsidP="001B0DFD">
            <w:pPr>
              <w:rPr>
                <w:rFonts w:ascii="Times New Roman" w:hAnsi="Times New Roman"/>
                <w:sz w:val="24"/>
              </w:rPr>
            </w:pPr>
          </w:p>
          <w:p w:rsidR="001B0DFD" w:rsidRPr="001B0DFD" w:rsidRDefault="001B0DFD" w:rsidP="001B0DFD">
            <w:pPr>
              <w:numPr>
                <w:ilvl w:val="0"/>
                <w:numId w:val="1"/>
              </w:numPr>
              <w:tabs>
                <w:tab w:val="left" w:pos="180"/>
              </w:tabs>
              <w:ind w:left="0" w:hanging="5"/>
              <w:contextualSpacing/>
              <w:rPr>
                <w:rFonts w:ascii="Times New Roman" w:hAnsi="Times New Roman"/>
                <w:sz w:val="24"/>
              </w:rPr>
            </w:pPr>
            <w:r w:rsidRPr="001B0DFD">
              <w:rPr>
                <w:rFonts w:ascii="Times New Roman" w:hAnsi="Times New Roman"/>
                <w:sz w:val="24"/>
              </w:rPr>
              <w:t>Mổi tuần/lần</w:t>
            </w:r>
          </w:p>
        </w:tc>
      </w:tr>
      <w:tr w:rsidR="001B0DFD" w:rsidRPr="001B0DFD" w:rsidTr="001B0DFD">
        <w:tc>
          <w:tcPr>
            <w:tcW w:w="1214" w:type="dxa"/>
            <w:vMerge/>
            <w:shd w:val="clear" w:color="auto" w:fill="auto"/>
          </w:tcPr>
          <w:p w:rsidR="001B0DFD" w:rsidRPr="001B0DFD" w:rsidRDefault="001B0DFD" w:rsidP="001B0DFD">
            <w:pPr>
              <w:tabs>
                <w:tab w:val="left" w:pos="1574"/>
              </w:tabs>
              <w:spacing w:line="312" w:lineRule="auto"/>
              <w:rPr>
                <w:rFonts w:ascii="Times New Roman" w:hAnsi="Times New Roman"/>
                <w:sz w:val="24"/>
              </w:rPr>
            </w:pPr>
          </w:p>
        </w:tc>
        <w:tc>
          <w:tcPr>
            <w:tcW w:w="790" w:type="dxa"/>
            <w:shd w:val="clear" w:color="auto" w:fill="auto"/>
          </w:tcPr>
          <w:p w:rsidR="001B0DFD" w:rsidRDefault="001B0DFD" w:rsidP="001B0DFD">
            <w:pPr>
              <w:tabs>
                <w:tab w:val="left" w:pos="1574"/>
              </w:tabs>
              <w:rPr>
                <w:rFonts w:ascii="Times New Roman" w:hAnsi="Times New Roman"/>
                <w:color w:val="000000"/>
                <w:sz w:val="24"/>
              </w:rPr>
            </w:pPr>
            <w:r w:rsidRPr="001B0DFD">
              <w:rPr>
                <w:rFonts w:ascii="Times New Roman" w:hAnsi="Times New Roman"/>
                <w:color w:val="000000"/>
                <w:sz w:val="24"/>
              </w:rPr>
              <w:t>Chiều</w:t>
            </w:r>
          </w:p>
          <w:p w:rsidR="006155E9" w:rsidRPr="001B0DFD" w:rsidRDefault="006155E9" w:rsidP="001B0DFD">
            <w:pPr>
              <w:tabs>
                <w:tab w:val="left" w:pos="1574"/>
              </w:tabs>
              <w:rPr>
                <w:rFonts w:ascii="Times New Roman" w:hAnsi="Times New Roman"/>
                <w:color w:val="000000"/>
                <w:sz w:val="24"/>
              </w:rPr>
            </w:pPr>
          </w:p>
        </w:tc>
        <w:tc>
          <w:tcPr>
            <w:tcW w:w="7494" w:type="dxa"/>
            <w:shd w:val="clear" w:color="auto" w:fill="auto"/>
          </w:tcPr>
          <w:p w:rsidR="001A4F0F" w:rsidRDefault="007254C4" w:rsidP="000F2849">
            <w:pPr>
              <w:tabs>
                <w:tab w:val="left" w:pos="146"/>
              </w:tabs>
              <w:jc w:val="both"/>
              <w:rPr>
                <w:rFonts w:ascii="Times New Roman" w:hAnsi="Times New Roman"/>
                <w:b/>
                <w:color w:val="000000" w:themeColor="text1"/>
                <w:sz w:val="24"/>
              </w:rPr>
            </w:pPr>
            <w:r>
              <w:rPr>
                <w:rFonts w:ascii="Times New Roman" w:hAnsi="Times New Roman"/>
                <w:b/>
                <w:color w:val="000000" w:themeColor="text1"/>
                <w:sz w:val="24"/>
              </w:rPr>
              <w:t>-</w:t>
            </w:r>
            <w:r w:rsidR="00815D15">
              <w:rPr>
                <w:rFonts w:ascii="Times New Roman" w:hAnsi="Times New Roman"/>
                <w:b/>
                <w:color w:val="000000" w:themeColor="text1"/>
                <w:sz w:val="24"/>
              </w:rPr>
              <w:t xml:space="preserve"> </w:t>
            </w:r>
            <w:r w:rsidR="00701AAF" w:rsidRPr="00D41574">
              <w:rPr>
                <w:rFonts w:ascii="Times New Roman" w:hAnsi="Times New Roman"/>
                <w:color w:val="000000" w:themeColor="text1"/>
                <w:sz w:val="24"/>
              </w:rPr>
              <w:t>Đ/c</w:t>
            </w:r>
            <w:r w:rsidR="001A4F0F">
              <w:rPr>
                <w:rFonts w:ascii="Times New Roman" w:hAnsi="Times New Roman"/>
                <w:b/>
                <w:color w:val="000000" w:themeColor="text1"/>
                <w:sz w:val="24"/>
              </w:rPr>
              <w:t xml:space="preserve"> Thanh,</w:t>
            </w:r>
            <w:r w:rsidR="00815D15">
              <w:rPr>
                <w:rFonts w:ascii="Times New Roman" w:hAnsi="Times New Roman"/>
                <w:b/>
                <w:color w:val="000000" w:themeColor="text1"/>
                <w:sz w:val="24"/>
              </w:rPr>
              <w:t xml:space="preserve"> </w:t>
            </w:r>
            <w:r w:rsidRPr="007254C4">
              <w:rPr>
                <w:rFonts w:ascii="Times New Roman" w:hAnsi="Times New Roman"/>
                <w:color w:val="000000" w:themeColor="text1"/>
                <w:sz w:val="24"/>
              </w:rPr>
              <w:t>trực xử lý công việc tại cơ quan</w:t>
            </w:r>
          </w:p>
          <w:p w:rsidR="0014291C" w:rsidRDefault="000F2849" w:rsidP="0014291C">
            <w:pPr>
              <w:tabs>
                <w:tab w:val="left" w:pos="146"/>
              </w:tabs>
              <w:jc w:val="both"/>
              <w:rPr>
                <w:rFonts w:ascii="Times New Roman" w:hAnsi="Times New Roman"/>
                <w:b/>
                <w:color w:val="000000" w:themeColor="text1"/>
                <w:sz w:val="24"/>
              </w:rPr>
            </w:pPr>
            <w:r>
              <w:rPr>
                <w:rFonts w:ascii="Times New Roman" w:hAnsi="Times New Roman"/>
                <w:b/>
                <w:color w:val="000000" w:themeColor="text1"/>
                <w:sz w:val="24"/>
              </w:rPr>
              <w:t xml:space="preserve">- </w:t>
            </w:r>
            <w:r w:rsidRPr="00D41574">
              <w:rPr>
                <w:rFonts w:ascii="Times New Roman" w:hAnsi="Times New Roman"/>
                <w:color w:val="000000" w:themeColor="text1"/>
                <w:sz w:val="24"/>
              </w:rPr>
              <w:t>Đ/c</w:t>
            </w:r>
            <w:r>
              <w:rPr>
                <w:rFonts w:ascii="Times New Roman" w:hAnsi="Times New Roman"/>
                <w:b/>
                <w:color w:val="000000" w:themeColor="text1"/>
                <w:sz w:val="24"/>
              </w:rPr>
              <w:t xml:space="preserve"> </w:t>
            </w:r>
            <w:r w:rsidR="003C5065">
              <w:rPr>
                <w:rFonts w:ascii="Times New Roman" w:hAnsi="Times New Roman"/>
                <w:b/>
                <w:color w:val="000000" w:themeColor="text1"/>
                <w:sz w:val="24"/>
              </w:rPr>
              <w:t xml:space="preserve">Hiệu, </w:t>
            </w:r>
            <w:r w:rsidR="007254C4" w:rsidRPr="007254C4">
              <w:rPr>
                <w:rFonts w:ascii="Times New Roman" w:hAnsi="Times New Roman"/>
                <w:color w:val="000000" w:themeColor="text1"/>
                <w:sz w:val="24"/>
              </w:rPr>
              <w:t>chỉ đạo thu các loại quỹ</w:t>
            </w:r>
            <w:r w:rsidR="00E1283E">
              <w:rPr>
                <w:rFonts w:ascii="Times New Roman" w:hAnsi="Times New Roman"/>
                <w:color w:val="000000" w:themeColor="text1"/>
                <w:sz w:val="24"/>
              </w:rPr>
              <w:t>, Chỉ đạo tiêm vắc xin Covid-19</w:t>
            </w:r>
          </w:p>
          <w:p w:rsidR="00493887" w:rsidRPr="007455B3" w:rsidRDefault="000F2849" w:rsidP="0014291C">
            <w:pPr>
              <w:tabs>
                <w:tab w:val="left" w:pos="146"/>
              </w:tabs>
              <w:jc w:val="both"/>
              <w:rPr>
                <w:rFonts w:ascii="Times New Roman" w:hAnsi="Times New Roman"/>
                <w:b/>
                <w:color w:val="000000" w:themeColor="text1"/>
                <w:sz w:val="24"/>
              </w:rPr>
            </w:pPr>
            <w:r>
              <w:rPr>
                <w:rFonts w:ascii="Times New Roman" w:hAnsi="Times New Roman"/>
                <w:b/>
                <w:color w:val="000000" w:themeColor="text1"/>
                <w:sz w:val="24"/>
              </w:rPr>
              <w:t xml:space="preserve">- </w:t>
            </w:r>
            <w:r w:rsidRPr="00D41574">
              <w:rPr>
                <w:rFonts w:ascii="Times New Roman" w:hAnsi="Times New Roman"/>
                <w:color w:val="000000" w:themeColor="text1"/>
                <w:sz w:val="24"/>
              </w:rPr>
              <w:t>Đ/c</w:t>
            </w:r>
            <w:r>
              <w:rPr>
                <w:rFonts w:ascii="Times New Roman" w:hAnsi="Times New Roman"/>
                <w:b/>
                <w:color w:val="000000" w:themeColor="text1"/>
                <w:sz w:val="24"/>
              </w:rPr>
              <w:t xml:space="preserve"> </w:t>
            </w:r>
            <w:r w:rsidR="003C5065">
              <w:rPr>
                <w:rFonts w:ascii="Times New Roman" w:hAnsi="Times New Roman"/>
                <w:b/>
                <w:color w:val="000000" w:themeColor="text1"/>
                <w:sz w:val="24"/>
              </w:rPr>
              <w:t xml:space="preserve">Tùng, </w:t>
            </w:r>
            <w:r w:rsidR="007455B3" w:rsidRPr="007455B3">
              <w:rPr>
                <w:rFonts w:ascii="Times New Roman" w:hAnsi="Times New Roman"/>
                <w:color w:val="000000" w:themeColor="text1"/>
                <w:sz w:val="24"/>
              </w:rPr>
              <w:t>trực xử lý công việc tai cơ quan</w:t>
            </w:r>
          </w:p>
        </w:tc>
        <w:tc>
          <w:tcPr>
            <w:tcW w:w="1236" w:type="dxa"/>
            <w:shd w:val="clear" w:color="auto" w:fill="auto"/>
          </w:tcPr>
          <w:p w:rsidR="001B0DFD" w:rsidRPr="001B0DFD" w:rsidRDefault="001B0DFD" w:rsidP="001B0DFD">
            <w:pPr>
              <w:numPr>
                <w:ilvl w:val="0"/>
                <w:numId w:val="1"/>
              </w:numPr>
              <w:tabs>
                <w:tab w:val="left" w:pos="180"/>
              </w:tabs>
              <w:ind w:left="0" w:hanging="5"/>
              <w:contextualSpacing/>
              <w:rPr>
                <w:rFonts w:ascii="Times New Roman" w:hAnsi="Times New Roman"/>
                <w:sz w:val="24"/>
              </w:rPr>
            </w:pPr>
          </w:p>
        </w:tc>
      </w:tr>
      <w:tr w:rsidR="001B0DFD" w:rsidRPr="001B0DFD" w:rsidTr="001B0DFD">
        <w:tc>
          <w:tcPr>
            <w:tcW w:w="1214" w:type="dxa"/>
            <w:vMerge w:val="restart"/>
            <w:shd w:val="clear" w:color="auto" w:fill="auto"/>
          </w:tcPr>
          <w:p w:rsidR="001B0DFD" w:rsidRPr="001B0DFD" w:rsidRDefault="001B0DFD" w:rsidP="001B0DFD">
            <w:pPr>
              <w:tabs>
                <w:tab w:val="left" w:pos="1574"/>
              </w:tabs>
              <w:spacing w:line="312" w:lineRule="auto"/>
              <w:jc w:val="center"/>
              <w:rPr>
                <w:rFonts w:ascii="Times New Roman" w:hAnsi="Times New Roman"/>
                <w:sz w:val="24"/>
              </w:rPr>
            </w:pPr>
            <w:r w:rsidRPr="001B0DFD">
              <w:rPr>
                <w:rFonts w:ascii="Times New Roman" w:hAnsi="Times New Roman"/>
                <w:sz w:val="24"/>
              </w:rPr>
              <w:t>Thứ ba</w:t>
            </w:r>
          </w:p>
          <w:p w:rsidR="001B0DFD" w:rsidRPr="001B0DFD" w:rsidRDefault="0014291C" w:rsidP="001B0DFD">
            <w:pPr>
              <w:tabs>
                <w:tab w:val="left" w:pos="1574"/>
              </w:tabs>
              <w:spacing w:line="312" w:lineRule="auto"/>
              <w:jc w:val="center"/>
              <w:rPr>
                <w:rFonts w:ascii="Times New Roman" w:hAnsi="Times New Roman"/>
                <w:b/>
                <w:sz w:val="24"/>
              </w:rPr>
            </w:pPr>
            <w:r>
              <w:rPr>
                <w:rFonts w:ascii="Times New Roman" w:hAnsi="Times New Roman"/>
                <w:b/>
                <w:sz w:val="24"/>
              </w:rPr>
              <w:t>28</w:t>
            </w:r>
            <w:r w:rsidR="008732AE">
              <w:rPr>
                <w:rFonts w:ascii="Times New Roman" w:hAnsi="Times New Roman"/>
                <w:b/>
                <w:sz w:val="24"/>
              </w:rPr>
              <w:t>/6</w:t>
            </w:r>
          </w:p>
          <w:p w:rsidR="001B0DFD" w:rsidRPr="001B0DFD" w:rsidRDefault="001B0DFD" w:rsidP="001B0DFD">
            <w:pPr>
              <w:tabs>
                <w:tab w:val="left" w:pos="1574"/>
              </w:tabs>
              <w:spacing w:line="312" w:lineRule="auto"/>
              <w:rPr>
                <w:rFonts w:ascii="Times New Roman" w:hAnsi="Times New Roman"/>
                <w:sz w:val="24"/>
              </w:rPr>
            </w:pPr>
          </w:p>
        </w:tc>
        <w:tc>
          <w:tcPr>
            <w:tcW w:w="790" w:type="dxa"/>
            <w:shd w:val="clear" w:color="auto" w:fill="auto"/>
          </w:tcPr>
          <w:p w:rsidR="001B0DFD" w:rsidRPr="001B0DFD" w:rsidRDefault="001B0DFD" w:rsidP="001B0DFD">
            <w:pPr>
              <w:tabs>
                <w:tab w:val="left" w:pos="1574"/>
              </w:tabs>
              <w:rPr>
                <w:rFonts w:ascii="Times New Roman" w:hAnsi="Times New Roman"/>
                <w:sz w:val="24"/>
              </w:rPr>
            </w:pPr>
            <w:r w:rsidRPr="001B0DFD">
              <w:rPr>
                <w:rFonts w:ascii="Times New Roman" w:hAnsi="Times New Roman"/>
                <w:sz w:val="24"/>
              </w:rPr>
              <w:t>Sáng</w:t>
            </w:r>
          </w:p>
        </w:tc>
        <w:tc>
          <w:tcPr>
            <w:tcW w:w="7494" w:type="dxa"/>
            <w:shd w:val="clear" w:color="auto" w:fill="auto"/>
          </w:tcPr>
          <w:p w:rsidR="00E43CDE" w:rsidRPr="0014291C" w:rsidRDefault="009A57F4" w:rsidP="0014291C">
            <w:pPr>
              <w:pStyle w:val="ListParagraph"/>
              <w:numPr>
                <w:ilvl w:val="0"/>
                <w:numId w:val="1"/>
              </w:numPr>
              <w:tabs>
                <w:tab w:val="left" w:pos="103"/>
              </w:tabs>
              <w:ind w:left="0" w:hanging="5"/>
              <w:jc w:val="both"/>
              <w:rPr>
                <w:rFonts w:ascii="Times New Roman" w:hAnsi="Times New Roman"/>
                <w:b/>
                <w:color w:val="000000" w:themeColor="text1"/>
                <w:sz w:val="24"/>
              </w:rPr>
            </w:pPr>
            <w:r>
              <w:rPr>
                <w:rFonts w:ascii="Times New Roman" w:hAnsi="Times New Roman"/>
                <w:color w:val="000000" w:themeColor="text1"/>
                <w:sz w:val="24"/>
              </w:rPr>
              <w:t xml:space="preserve"> </w:t>
            </w:r>
            <w:r w:rsidR="00147F24">
              <w:rPr>
                <w:rFonts w:ascii="Times New Roman" w:hAnsi="Times New Roman"/>
                <w:color w:val="000000" w:themeColor="text1"/>
                <w:sz w:val="24"/>
              </w:rPr>
              <w:t xml:space="preserve">7h00 Đ/c </w:t>
            </w:r>
            <w:r w:rsidR="000064D8" w:rsidRPr="0014291C">
              <w:rPr>
                <w:rFonts w:ascii="Times New Roman" w:hAnsi="Times New Roman"/>
                <w:b/>
                <w:color w:val="000000" w:themeColor="text1"/>
                <w:sz w:val="24"/>
              </w:rPr>
              <w:t>Thanh,</w:t>
            </w:r>
            <w:r w:rsidR="00815D15" w:rsidRPr="0014291C">
              <w:rPr>
                <w:rFonts w:ascii="Times New Roman" w:hAnsi="Times New Roman"/>
                <w:b/>
                <w:color w:val="000000" w:themeColor="text1"/>
                <w:sz w:val="24"/>
              </w:rPr>
              <w:t xml:space="preserve"> </w:t>
            </w:r>
            <w:r w:rsidR="0014291C">
              <w:rPr>
                <w:rFonts w:ascii="Times New Roman" w:hAnsi="Times New Roman"/>
                <w:b/>
                <w:color w:val="000000" w:themeColor="text1"/>
                <w:sz w:val="24"/>
              </w:rPr>
              <w:t>Hiệu, Tùng, Thao, Hậu</w:t>
            </w:r>
            <w:r w:rsidR="00296A62" w:rsidRPr="0014291C">
              <w:rPr>
                <w:rFonts w:ascii="Times New Roman" w:hAnsi="Times New Roman"/>
                <w:b/>
                <w:color w:val="000000" w:themeColor="text1"/>
                <w:sz w:val="24"/>
              </w:rPr>
              <w:t>,</w:t>
            </w:r>
            <w:r w:rsidR="00296A62" w:rsidRPr="0014291C">
              <w:rPr>
                <w:rFonts w:ascii="Times New Roman" w:hAnsi="Times New Roman"/>
                <w:color w:val="000000" w:themeColor="text1"/>
                <w:sz w:val="24"/>
              </w:rPr>
              <w:t xml:space="preserve"> </w:t>
            </w:r>
            <w:r w:rsidR="000064D8" w:rsidRPr="0014291C">
              <w:rPr>
                <w:rFonts w:ascii="Times New Roman" w:hAnsi="Times New Roman"/>
                <w:color w:val="000000" w:themeColor="text1"/>
                <w:sz w:val="24"/>
              </w:rPr>
              <w:t xml:space="preserve">dự </w:t>
            </w:r>
            <w:r w:rsidR="0014291C">
              <w:rPr>
                <w:rFonts w:ascii="Times New Roman" w:hAnsi="Times New Roman"/>
                <w:color w:val="000000" w:themeColor="text1"/>
                <w:sz w:val="24"/>
              </w:rPr>
              <w:t>sơ kết Đảng bộ 6 tháng đầu năm.</w:t>
            </w:r>
          </w:p>
        </w:tc>
        <w:tc>
          <w:tcPr>
            <w:tcW w:w="1236" w:type="dxa"/>
            <w:shd w:val="clear" w:color="auto" w:fill="auto"/>
          </w:tcPr>
          <w:p w:rsidR="001B0DFD" w:rsidRPr="001B0DFD" w:rsidRDefault="001B0DFD" w:rsidP="001B0DFD">
            <w:pPr>
              <w:numPr>
                <w:ilvl w:val="0"/>
                <w:numId w:val="1"/>
              </w:numPr>
              <w:tabs>
                <w:tab w:val="left" w:pos="175"/>
              </w:tabs>
              <w:ind w:left="1" w:hanging="6"/>
              <w:contextualSpacing/>
              <w:rPr>
                <w:rFonts w:ascii="Times New Roman" w:hAnsi="Times New Roman"/>
                <w:sz w:val="24"/>
              </w:rPr>
            </w:pPr>
          </w:p>
        </w:tc>
      </w:tr>
      <w:tr w:rsidR="001B0DFD" w:rsidRPr="001B0DFD" w:rsidTr="001B0DFD">
        <w:tc>
          <w:tcPr>
            <w:tcW w:w="1214" w:type="dxa"/>
            <w:vMerge/>
            <w:shd w:val="clear" w:color="auto" w:fill="auto"/>
          </w:tcPr>
          <w:p w:rsidR="001B0DFD" w:rsidRPr="001B0DFD" w:rsidRDefault="001B0DFD" w:rsidP="001B0DFD">
            <w:pPr>
              <w:tabs>
                <w:tab w:val="left" w:pos="1574"/>
              </w:tabs>
              <w:spacing w:line="312" w:lineRule="auto"/>
              <w:rPr>
                <w:rFonts w:ascii="Times New Roman" w:hAnsi="Times New Roman"/>
                <w:sz w:val="24"/>
              </w:rPr>
            </w:pPr>
          </w:p>
        </w:tc>
        <w:tc>
          <w:tcPr>
            <w:tcW w:w="790" w:type="dxa"/>
            <w:shd w:val="clear" w:color="auto" w:fill="auto"/>
          </w:tcPr>
          <w:p w:rsidR="001B0DFD" w:rsidRPr="001B0DFD" w:rsidRDefault="001B0DFD" w:rsidP="001B0DFD">
            <w:pPr>
              <w:tabs>
                <w:tab w:val="left" w:pos="1574"/>
              </w:tabs>
              <w:rPr>
                <w:rFonts w:ascii="Times New Roman" w:hAnsi="Times New Roman"/>
                <w:color w:val="000000"/>
                <w:sz w:val="24"/>
              </w:rPr>
            </w:pPr>
            <w:r w:rsidRPr="001B0DFD">
              <w:rPr>
                <w:rFonts w:ascii="Times New Roman" w:hAnsi="Times New Roman"/>
                <w:color w:val="000000"/>
                <w:sz w:val="24"/>
              </w:rPr>
              <w:t>Chiều</w:t>
            </w:r>
          </w:p>
        </w:tc>
        <w:tc>
          <w:tcPr>
            <w:tcW w:w="7494" w:type="dxa"/>
            <w:shd w:val="clear" w:color="auto" w:fill="auto"/>
          </w:tcPr>
          <w:p w:rsidR="008D62D2" w:rsidRPr="00AF3048" w:rsidRDefault="00DB6F58" w:rsidP="00DB6F58">
            <w:pPr>
              <w:pStyle w:val="ListParagraph"/>
              <w:tabs>
                <w:tab w:val="left" w:pos="146"/>
              </w:tabs>
              <w:ind w:left="0"/>
              <w:jc w:val="both"/>
              <w:rPr>
                <w:rFonts w:ascii="Times New Roman" w:hAnsi="Times New Roman"/>
                <w:color w:val="000000" w:themeColor="text1"/>
                <w:sz w:val="24"/>
              </w:rPr>
            </w:pPr>
            <w:r>
              <w:rPr>
                <w:rFonts w:ascii="Times New Roman" w:hAnsi="Times New Roman"/>
                <w:color w:val="000000" w:themeColor="text1"/>
                <w:sz w:val="24"/>
              </w:rPr>
              <w:t>-</w:t>
            </w:r>
            <w:r w:rsidR="001A4F0F" w:rsidRPr="001A4F0F">
              <w:rPr>
                <w:rFonts w:ascii="Times New Roman" w:hAnsi="Times New Roman"/>
                <w:color w:val="000000" w:themeColor="text1"/>
                <w:sz w:val="24"/>
              </w:rPr>
              <w:t xml:space="preserve"> </w:t>
            </w:r>
            <w:r w:rsidR="001B0DFD" w:rsidRPr="001A4F0F">
              <w:rPr>
                <w:rFonts w:ascii="Times New Roman" w:hAnsi="Times New Roman"/>
                <w:color w:val="000000" w:themeColor="text1"/>
                <w:sz w:val="24"/>
              </w:rPr>
              <w:t>Đ/c</w:t>
            </w:r>
            <w:r w:rsidR="001B0DFD" w:rsidRPr="001A4F0F">
              <w:rPr>
                <w:rFonts w:ascii="Times New Roman" w:hAnsi="Times New Roman"/>
                <w:b/>
                <w:color w:val="000000" w:themeColor="text1"/>
                <w:sz w:val="24"/>
              </w:rPr>
              <w:t xml:space="preserve"> </w:t>
            </w:r>
            <w:r w:rsidR="002D6426">
              <w:rPr>
                <w:rFonts w:ascii="Times New Roman" w:hAnsi="Times New Roman"/>
                <w:b/>
                <w:color w:val="000000" w:themeColor="text1"/>
                <w:sz w:val="24"/>
              </w:rPr>
              <w:t xml:space="preserve">Thanh, </w:t>
            </w:r>
            <w:r w:rsidR="00147F24" w:rsidRPr="007455B3">
              <w:rPr>
                <w:rFonts w:ascii="Times New Roman" w:hAnsi="Times New Roman"/>
                <w:color w:val="000000" w:themeColor="text1"/>
                <w:sz w:val="24"/>
              </w:rPr>
              <w:t>trực xử lý công việc tai cơ quan</w:t>
            </w:r>
          </w:p>
          <w:p w:rsidR="002D6426" w:rsidRDefault="002D6426" w:rsidP="00AF3048">
            <w:pPr>
              <w:pStyle w:val="ListParagraph"/>
              <w:numPr>
                <w:ilvl w:val="0"/>
                <w:numId w:val="2"/>
              </w:numPr>
              <w:tabs>
                <w:tab w:val="left" w:pos="146"/>
              </w:tabs>
              <w:ind w:left="0" w:hanging="5"/>
              <w:jc w:val="both"/>
              <w:rPr>
                <w:rFonts w:ascii="Times New Roman" w:hAnsi="Times New Roman"/>
                <w:color w:val="000000" w:themeColor="text1"/>
                <w:sz w:val="24"/>
              </w:rPr>
            </w:pPr>
            <w:r>
              <w:rPr>
                <w:rFonts w:ascii="Times New Roman" w:hAnsi="Times New Roman"/>
                <w:color w:val="000000" w:themeColor="text1"/>
                <w:sz w:val="24"/>
              </w:rPr>
              <w:t xml:space="preserve">Đ/c </w:t>
            </w:r>
            <w:r w:rsidR="00AF3048">
              <w:rPr>
                <w:rFonts w:ascii="Times New Roman" w:hAnsi="Times New Roman"/>
                <w:b/>
                <w:color w:val="000000" w:themeColor="text1"/>
                <w:sz w:val="24"/>
              </w:rPr>
              <w:t>Hiệu</w:t>
            </w:r>
            <w:r>
              <w:rPr>
                <w:rFonts w:ascii="Times New Roman" w:hAnsi="Times New Roman"/>
                <w:b/>
                <w:color w:val="000000" w:themeColor="text1"/>
                <w:sz w:val="24"/>
              </w:rPr>
              <w:t>,</w:t>
            </w:r>
            <w:r w:rsidR="00AF3048">
              <w:rPr>
                <w:rFonts w:ascii="Times New Roman" w:hAnsi="Times New Roman"/>
                <w:color w:val="000000" w:themeColor="text1"/>
                <w:sz w:val="24"/>
              </w:rPr>
              <w:t xml:space="preserve"> </w:t>
            </w:r>
            <w:r w:rsidR="007254C4">
              <w:rPr>
                <w:rFonts w:ascii="Times New Roman" w:hAnsi="Times New Roman"/>
                <w:color w:val="000000" w:themeColor="text1"/>
                <w:sz w:val="24"/>
              </w:rPr>
              <w:t>Họp tổ giám sát cộng đồng</w:t>
            </w:r>
          </w:p>
          <w:p w:rsidR="00AC1B4E" w:rsidRDefault="0014291C" w:rsidP="00AF3048">
            <w:pPr>
              <w:pStyle w:val="ListParagraph"/>
              <w:numPr>
                <w:ilvl w:val="0"/>
                <w:numId w:val="2"/>
              </w:numPr>
              <w:tabs>
                <w:tab w:val="left" w:pos="146"/>
              </w:tabs>
              <w:ind w:left="0" w:hanging="5"/>
              <w:jc w:val="both"/>
              <w:rPr>
                <w:rFonts w:ascii="Times New Roman" w:hAnsi="Times New Roman"/>
                <w:color w:val="000000" w:themeColor="text1"/>
                <w:sz w:val="24"/>
              </w:rPr>
            </w:pPr>
            <w:r>
              <w:rPr>
                <w:rFonts w:ascii="Times New Roman" w:hAnsi="Times New Roman"/>
                <w:color w:val="000000" w:themeColor="text1"/>
                <w:sz w:val="24"/>
              </w:rPr>
              <w:t xml:space="preserve">Đ/c </w:t>
            </w:r>
            <w:r w:rsidRPr="0014291C">
              <w:rPr>
                <w:rFonts w:ascii="Times New Roman" w:hAnsi="Times New Roman"/>
                <w:b/>
                <w:color w:val="000000" w:themeColor="text1"/>
                <w:sz w:val="24"/>
              </w:rPr>
              <w:t>Tùng</w:t>
            </w:r>
            <w:r>
              <w:rPr>
                <w:rFonts w:ascii="Times New Roman" w:hAnsi="Times New Roman"/>
                <w:color w:val="000000" w:themeColor="text1"/>
                <w:sz w:val="24"/>
              </w:rPr>
              <w:t>,</w:t>
            </w:r>
          </w:p>
          <w:p w:rsidR="007254C4" w:rsidRPr="00424DB3" w:rsidRDefault="007254C4" w:rsidP="00AF3048">
            <w:pPr>
              <w:pStyle w:val="ListParagraph"/>
              <w:numPr>
                <w:ilvl w:val="0"/>
                <w:numId w:val="2"/>
              </w:numPr>
              <w:tabs>
                <w:tab w:val="left" w:pos="146"/>
              </w:tabs>
              <w:ind w:left="0" w:hanging="5"/>
              <w:jc w:val="both"/>
              <w:rPr>
                <w:rFonts w:ascii="Times New Roman" w:hAnsi="Times New Roman"/>
                <w:color w:val="000000" w:themeColor="text1"/>
                <w:sz w:val="24"/>
              </w:rPr>
            </w:pPr>
            <w:r>
              <w:rPr>
                <w:rFonts w:ascii="Times New Roman" w:hAnsi="Times New Roman"/>
                <w:color w:val="000000" w:themeColor="text1"/>
                <w:sz w:val="24"/>
              </w:rPr>
              <w:t xml:space="preserve">16h, </w:t>
            </w:r>
            <w:r w:rsidRPr="00E1283E">
              <w:rPr>
                <w:rFonts w:ascii="Times New Roman" w:hAnsi="Times New Roman"/>
                <w:b/>
                <w:color w:val="000000" w:themeColor="text1"/>
                <w:sz w:val="24"/>
              </w:rPr>
              <w:t>BCH Đảng bộ</w:t>
            </w:r>
            <w:r>
              <w:rPr>
                <w:rFonts w:ascii="Times New Roman" w:hAnsi="Times New Roman"/>
                <w:color w:val="000000" w:themeColor="text1"/>
                <w:sz w:val="24"/>
              </w:rPr>
              <w:t xml:space="preserve"> </w:t>
            </w:r>
            <w:r w:rsidR="00E1283E">
              <w:rPr>
                <w:rFonts w:ascii="Times New Roman" w:hAnsi="Times New Roman"/>
                <w:color w:val="000000" w:themeColor="text1"/>
                <w:sz w:val="24"/>
              </w:rPr>
              <w:t xml:space="preserve">gặp mặt </w:t>
            </w:r>
            <w:r>
              <w:rPr>
                <w:rFonts w:ascii="Times New Roman" w:hAnsi="Times New Roman"/>
                <w:color w:val="000000" w:themeColor="text1"/>
                <w:sz w:val="24"/>
              </w:rPr>
              <w:t>chi</w:t>
            </w:r>
            <w:r w:rsidR="00E1283E">
              <w:rPr>
                <w:rFonts w:ascii="Times New Roman" w:hAnsi="Times New Roman"/>
                <w:color w:val="000000" w:themeColor="text1"/>
                <w:sz w:val="24"/>
              </w:rPr>
              <w:t>a</w:t>
            </w:r>
            <w:r>
              <w:rPr>
                <w:rFonts w:ascii="Times New Roman" w:hAnsi="Times New Roman"/>
                <w:color w:val="000000" w:themeColor="text1"/>
                <w:sz w:val="24"/>
              </w:rPr>
              <w:t xml:space="preserve"> tay đồng chí UVTV phụ trách địa bàn.</w:t>
            </w:r>
          </w:p>
        </w:tc>
        <w:tc>
          <w:tcPr>
            <w:tcW w:w="1236" w:type="dxa"/>
            <w:shd w:val="clear" w:color="auto" w:fill="auto"/>
          </w:tcPr>
          <w:p w:rsidR="001B0DFD" w:rsidRPr="001B0DFD" w:rsidRDefault="001B0DFD" w:rsidP="001B0DFD">
            <w:pPr>
              <w:numPr>
                <w:ilvl w:val="0"/>
                <w:numId w:val="2"/>
              </w:numPr>
              <w:tabs>
                <w:tab w:val="left" w:pos="175"/>
              </w:tabs>
              <w:contextualSpacing/>
              <w:rPr>
                <w:rFonts w:ascii="Times New Roman" w:hAnsi="Times New Roman"/>
                <w:sz w:val="24"/>
              </w:rPr>
            </w:pPr>
          </w:p>
        </w:tc>
      </w:tr>
      <w:tr w:rsidR="001B0DFD" w:rsidRPr="001B0DFD" w:rsidTr="001B0DFD">
        <w:trPr>
          <w:trHeight w:val="648"/>
        </w:trPr>
        <w:tc>
          <w:tcPr>
            <w:tcW w:w="1214" w:type="dxa"/>
            <w:vMerge w:val="restart"/>
            <w:shd w:val="clear" w:color="auto" w:fill="auto"/>
          </w:tcPr>
          <w:p w:rsidR="001B0DFD" w:rsidRPr="001B0DFD" w:rsidRDefault="001B0DFD" w:rsidP="001B0DFD">
            <w:pPr>
              <w:tabs>
                <w:tab w:val="left" w:pos="1574"/>
              </w:tabs>
              <w:spacing w:line="312" w:lineRule="auto"/>
              <w:jc w:val="center"/>
              <w:rPr>
                <w:rFonts w:ascii="Times New Roman" w:hAnsi="Times New Roman"/>
                <w:sz w:val="24"/>
              </w:rPr>
            </w:pPr>
            <w:r w:rsidRPr="001B0DFD">
              <w:rPr>
                <w:rFonts w:ascii="Times New Roman" w:hAnsi="Times New Roman"/>
                <w:sz w:val="24"/>
              </w:rPr>
              <w:t>Thứ tư</w:t>
            </w:r>
          </w:p>
          <w:p w:rsidR="001B0DFD" w:rsidRPr="001B0DFD" w:rsidRDefault="0014291C" w:rsidP="001B0DFD">
            <w:pPr>
              <w:tabs>
                <w:tab w:val="left" w:pos="1574"/>
              </w:tabs>
              <w:spacing w:line="312" w:lineRule="auto"/>
              <w:jc w:val="center"/>
              <w:rPr>
                <w:rFonts w:ascii="Times New Roman" w:hAnsi="Times New Roman"/>
                <w:b/>
                <w:color w:val="00B0F0"/>
                <w:sz w:val="24"/>
              </w:rPr>
            </w:pPr>
            <w:r>
              <w:rPr>
                <w:rFonts w:ascii="Times New Roman" w:hAnsi="Times New Roman"/>
                <w:b/>
                <w:sz w:val="24"/>
              </w:rPr>
              <w:t>29</w:t>
            </w:r>
            <w:r w:rsidR="000F2849">
              <w:rPr>
                <w:rFonts w:ascii="Times New Roman" w:hAnsi="Times New Roman"/>
                <w:b/>
                <w:sz w:val="24"/>
              </w:rPr>
              <w:t>/6</w:t>
            </w:r>
          </w:p>
        </w:tc>
        <w:tc>
          <w:tcPr>
            <w:tcW w:w="790" w:type="dxa"/>
            <w:shd w:val="clear" w:color="auto" w:fill="auto"/>
          </w:tcPr>
          <w:p w:rsidR="001B0DFD" w:rsidRPr="001B0DFD" w:rsidRDefault="001B0DFD" w:rsidP="001B0DFD">
            <w:pPr>
              <w:tabs>
                <w:tab w:val="left" w:pos="1574"/>
              </w:tabs>
              <w:rPr>
                <w:rFonts w:ascii="Times New Roman" w:hAnsi="Times New Roman"/>
                <w:color w:val="000000"/>
                <w:sz w:val="24"/>
              </w:rPr>
            </w:pPr>
            <w:r w:rsidRPr="001B0DFD">
              <w:rPr>
                <w:rFonts w:ascii="Times New Roman" w:hAnsi="Times New Roman"/>
                <w:color w:val="000000"/>
                <w:sz w:val="24"/>
              </w:rPr>
              <w:t>Sáng</w:t>
            </w:r>
          </w:p>
          <w:p w:rsidR="001B0DFD" w:rsidRPr="001B0DFD" w:rsidRDefault="001B0DFD" w:rsidP="001B0DFD">
            <w:pPr>
              <w:tabs>
                <w:tab w:val="left" w:pos="1574"/>
              </w:tabs>
              <w:rPr>
                <w:rFonts w:ascii="Times New Roman" w:hAnsi="Times New Roman"/>
                <w:color w:val="000000"/>
                <w:sz w:val="24"/>
              </w:rPr>
            </w:pPr>
          </w:p>
        </w:tc>
        <w:tc>
          <w:tcPr>
            <w:tcW w:w="7494" w:type="dxa"/>
            <w:shd w:val="clear" w:color="auto" w:fill="auto"/>
          </w:tcPr>
          <w:p w:rsidR="00BF70CA" w:rsidRPr="00E1283E" w:rsidRDefault="00735BD0" w:rsidP="00E1283E">
            <w:pPr>
              <w:tabs>
                <w:tab w:val="left" w:pos="146"/>
              </w:tabs>
              <w:contextualSpacing/>
              <w:jc w:val="both"/>
              <w:rPr>
                <w:rFonts w:ascii="Times New Roman" w:hAnsi="Times New Roman"/>
                <w:b/>
                <w:color w:val="000000" w:themeColor="text1"/>
                <w:sz w:val="24"/>
              </w:rPr>
            </w:pPr>
            <w:r>
              <w:rPr>
                <w:rFonts w:ascii="Times New Roman" w:hAnsi="Times New Roman"/>
                <w:color w:val="000000" w:themeColor="text1"/>
                <w:sz w:val="24"/>
              </w:rPr>
              <w:t xml:space="preserve">Đ/c </w:t>
            </w:r>
            <w:r w:rsidRPr="000956DD">
              <w:rPr>
                <w:rFonts w:ascii="Times New Roman" w:hAnsi="Times New Roman"/>
                <w:b/>
                <w:color w:val="000000" w:themeColor="text1"/>
                <w:sz w:val="24"/>
              </w:rPr>
              <w:t>Thanh,</w:t>
            </w:r>
            <w:r w:rsidR="002D6426">
              <w:rPr>
                <w:rFonts w:ascii="Times New Roman" w:hAnsi="Times New Roman"/>
                <w:b/>
                <w:color w:val="000000" w:themeColor="text1"/>
                <w:sz w:val="24"/>
              </w:rPr>
              <w:t xml:space="preserve"> </w:t>
            </w:r>
            <w:r w:rsidR="00E1283E">
              <w:rPr>
                <w:rFonts w:ascii="Times New Roman" w:hAnsi="Times New Roman"/>
                <w:b/>
                <w:color w:val="000000" w:themeColor="text1"/>
                <w:sz w:val="24"/>
              </w:rPr>
              <w:t xml:space="preserve">Sơn </w:t>
            </w:r>
            <w:r w:rsidR="00E1283E" w:rsidRPr="00BF70CA">
              <w:rPr>
                <w:rFonts w:ascii="Times New Roman" w:hAnsi="Times New Roman"/>
                <w:color w:val="000000" w:themeColor="text1"/>
                <w:sz w:val="24"/>
              </w:rPr>
              <w:t>Họp h</w:t>
            </w:r>
            <w:r w:rsidR="00E1283E">
              <w:rPr>
                <w:rFonts w:ascii="Times New Roman" w:hAnsi="Times New Roman"/>
                <w:color w:val="000000" w:themeColor="text1"/>
                <w:sz w:val="24"/>
              </w:rPr>
              <w:t>ội đồng tư vấn xác định nguồn gố</w:t>
            </w:r>
            <w:r w:rsidR="00E1283E" w:rsidRPr="00BF70CA">
              <w:rPr>
                <w:rFonts w:ascii="Times New Roman" w:hAnsi="Times New Roman"/>
                <w:color w:val="000000" w:themeColor="text1"/>
                <w:sz w:val="24"/>
              </w:rPr>
              <w:t>c sử dụng đất của các hộ ở Hà Thượng (hồ sơ dự án).</w:t>
            </w:r>
            <w:r w:rsidR="00E1283E">
              <w:rPr>
                <w:rFonts w:ascii="Times New Roman" w:hAnsi="Times New Roman"/>
                <w:b/>
                <w:color w:val="000000" w:themeColor="text1"/>
                <w:sz w:val="24"/>
              </w:rPr>
              <w:t xml:space="preserve"> TP: </w:t>
            </w:r>
            <w:r w:rsidR="00E1283E" w:rsidRPr="00BF70CA">
              <w:rPr>
                <w:rFonts w:ascii="Times New Roman" w:hAnsi="Times New Roman"/>
                <w:color w:val="000000" w:themeColor="text1"/>
                <w:sz w:val="24"/>
              </w:rPr>
              <w:t>theo giấy mời của UBND xã</w:t>
            </w:r>
            <w:r w:rsidR="00E1283E">
              <w:rPr>
                <w:rFonts w:ascii="Times New Roman" w:hAnsi="Times New Roman"/>
                <w:b/>
                <w:color w:val="000000" w:themeColor="text1"/>
                <w:sz w:val="24"/>
              </w:rPr>
              <w:t>.</w:t>
            </w:r>
            <w:r w:rsidR="00E1283E">
              <w:rPr>
                <w:rFonts w:ascii="Times New Roman" w:hAnsi="Times New Roman"/>
                <w:color w:val="000000" w:themeColor="text1"/>
                <w:sz w:val="24"/>
              </w:rPr>
              <w:t xml:space="preserve"> </w:t>
            </w:r>
            <w:r w:rsidR="00E1283E" w:rsidRPr="00E97BD8">
              <w:rPr>
                <w:rFonts w:ascii="Times New Roman" w:hAnsi="Times New Roman"/>
                <w:b/>
                <w:color w:val="000000" w:themeColor="text1"/>
                <w:sz w:val="24"/>
              </w:rPr>
              <w:t>T/gian:</w:t>
            </w:r>
            <w:r w:rsidR="00E1283E">
              <w:rPr>
                <w:rFonts w:ascii="Times New Roman" w:hAnsi="Times New Roman"/>
                <w:color w:val="000000" w:themeColor="text1"/>
                <w:sz w:val="24"/>
              </w:rPr>
              <w:t xml:space="preserve"> cả ngày.</w:t>
            </w:r>
            <w:r w:rsidR="0086570B">
              <w:rPr>
                <w:rFonts w:ascii="Times New Roman" w:hAnsi="Times New Roman"/>
                <w:color w:val="000000" w:themeColor="text1"/>
                <w:sz w:val="24"/>
              </w:rPr>
              <w:t xml:space="preserve"> Đ/c Sơn chuẩn bị nội dung, mời các thành viên hội đồng tư vấn.</w:t>
            </w:r>
            <w:bookmarkStart w:id="0" w:name="_GoBack"/>
            <w:bookmarkEnd w:id="0"/>
          </w:p>
          <w:p w:rsidR="00BF70CA" w:rsidRPr="00CB73A2" w:rsidRDefault="00BF70CA" w:rsidP="00BF70CA">
            <w:pPr>
              <w:pStyle w:val="ListParagraph"/>
              <w:numPr>
                <w:ilvl w:val="0"/>
                <w:numId w:val="1"/>
              </w:numPr>
              <w:tabs>
                <w:tab w:val="left" w:pos="103"/>
              </w:tabs>
              <w:ind w:left="0" w:hanging="5"/>
              <w:jc w:val="both"/>
              <w:rPr>
                <w:rFonts w:ascii="Times New Roman" w:hAnsi="Times New Roman"/>
                <w:color w:val="000000" w:themeColor="text1"/>
                <w:sz w:val="24"/>
              </w:rPr>
            </w:pPr>
            <w:r>
              <w:rPr>
                <w:rFonts w:ascii="Times New Roman" w:hAnsi="Times New Roman"/>
                <w:color w:val="000000" w:themeColor="text1"/>
                <w:sz w:val="24"/>
              </w:rPr>
              <w:t xml:space="preserve">Đ/c </w:t>
            </w:r>
            <w:r w:rsidRPr="00D41574">
              <w:rPr>
                <w:rFonts w:ascii="Times New Roman" w:hAnsi="Times New Roman"/>
                <w:b/>
                <w:color w:val="000000" w:themeColor="text1"/>
                <w:sz w:val="24"/>
              </w:rPr>
              <w:t>Hiệu</w:t>
            </w:r>
            <w:r>
              <w:rPr>
                <w:rFonts w:ascii="Times New Roman" w:hAnsi="Times New Roman"/>
                <w:b/>
                <w:color w:val="000000" w:themeColor="text1"/>
                <w:sz w:val="24"/>
              </w:rPr>
              <w:t xml:space="preserve">, </w:t>
            </w:r>
            <w:r w:rsidR="007254C4">
              <w:rPr>
                <w:rFonts w:ascii="Times New Roman" w:hAnsi="Times New Roman"/>
                <w:color w:val="000000" w:themeColor="text1"/>
                <w:sz w:val="24"/>
              </w:rPr>
              <w:t>chỉ đạo tiêm phòng ở Hà Trung</w:t>
            </w:r>
          </w:p>
          <w:p w:rsidR="00E97BD8" w:rsidRPr="00147F24" w:rsidRDefault="00BF70CA" w:rsidP="00147F24">
            <w:pPr>
              <w:pStyle w:val="ListParagraph"/>
              <w:numPr>
                <w:ilvl w:val="0"/>
                <w:numId w:val="1"/>
              </w:numPr>
              <w:tabs>
                <w:tab w:val="left" w:pos="146"/>
              </w:tabs>
              <w:jc w:val="both"/>
              <w:rPr>
                <w:rFonts w:ascii="Times New Roman" w:hAnsi="Times New Roman"/>
                <w:color w:val="000000" w:themeColor="text1"/>
                <w:sz w:val="24"/>
              </w:rPr>
            </w:pPr>
            <w:r w:rsidRPr="00BF70CA">
              <w:rPr>
                <w:rFonts w:ascii="Times New Roman" w:hAnsi="Times New Roman" w:cs="Calibri"/>
                <w:color w:val="000000" w:themeColor="text1"/>
                <w:sz w:val="24"/>
              </w:rPr>
              <w:t>Đ</w:t>
            </w:r>
            <w:r w:rsidRPr="00BF70CA">
              <w:rPr>
                <w:rFonts w:ascii="Times New Roman" w:hAnsi="Times New Roman"/>
                <w:color w:val="000000" w:themeColor="text1"/>
                <w:sz w:val="24"/>
              </w:rPr>
              <w:t xml:space="preserve">/c </w:t>
            </w:r>
            <w:r w:rsidRPr="00BF70CA">
              <w:rPr>
                <w:rFonts w:ascii="Times New Roman" w:hAnsi="Times New Roman"/>
                <w:b/>
                <w:color w:val="000000" w:themeColor="text1"/>
                <w:sz w:val="24"/>
              </w:rPr>
              <w:t>Tùng</w:t>
            </w:r>
            <w:r w:rsidRPr="00BF70CA">
              <w:rPr>
                <w:rFonts w:ascii="Times New Roman" w:hAnsi="Times New Roman"/>
                <w:color w:val="000000" w:themeColor="text1"/>
                <w:sz w:val="24"/>
              </w:rPr>
              <w:t>,</w:t>
            </w:r>
            <w:r w:rsidR="00147F24" w:rsidRPr="007455B3">
              <w:rPr>
                <w:rFonts w:ascii="Times New Roman" w:hAnsi="Times New Roman"/>
                <w:color w:val="000000" w:themeColor="text1"/>
                <w:sz w:val="24"/>
              </w:rPr>
              <w:t xml:space="preserve"> trực xử lý công việc tai cơ quan</w:t>
            </w:r>
          </w:p>
        </w:tc>
        <w:tc>
          <w:tcPr>
            <w:tcW w:w="1236" w:type="dxa"/>
            <w:shd w:val="clear" w:color="auto" w:fill="auto"/>
          </w:tcPr>
          <w:p w:rsidR="001B0DFD" w:rsidRPr="001B0DFD" w:rsidRDefault="001B0DFD" w:rsidP="001B0DFD">
            <w:pPr>
              <w:tabs>
                <w:tab w:val="left" w:pos="182"/>
              </w:tabs>
              <w:rPr>
                <w:rFonts w:ascii="Times New Roman" w:hAnsi="Times New Roman"/>
                <w:sz w:val="24"/>
              </w:rPr>
            </w:pPr>
          </w:p>
          <w:p w:rsidR="001B0DFD" w:rsidRPr="001B0DFD" w:rsidRDefault="001B0DFD" w:rsidP="001B0DFD">
            <w:pPr>
              <w:tabs>
                <w:tab w:val="left" w:pos="182"/>
              </w:tabs>
              <w:rPr>
                <w:rFonts w:ascii="Times New Roman" w:hAnsi="Times New Roman"/>
                <w:sz w:val="24"/>
              </w:rPr>
            </w:pPr>
          </w:p>
          <w:p w:rsidR="001B0DFD" w:rsidRPr="001B0DFD" w:rsidRDefault="001B0DFD" w:rsidP="001B0DFD">
            <w:pPr>
              <w:tabs>
                <w:tab w:val="left" w:pos="182"/>
              </w:tabs>
              <w:rPr>
                <w:rFonts w:ascii="Times New Roman" w:hAnsi="Times New Roman"/>
                <w:sz w:val="24"/>
              </w:rPr>
            </w:pPr>
          </w:p>
        </w:tc>
      </w:tr>
      <w:tr w:rsidR="001B0DFD" w:rsidRPr="001B0DFD" w:rsidTr="001B0DFD">
        <w:trPr>
          <w:trHeight w:val="591"/>
        </w:trPr>
        <w:tc>
          <w:tcPr>
            <w:tcW w:w="1214" w:type="dxa"/>
            <w:vMerge/>
            <w:shd w:val="clear" w:color="auto" w:fill="auto"/>
          </w:tcPr>
          <w:p w:rsidR="001B0DFD" w:rsidRPr="001B0DFD" w:rsidRDefault="001B0DFD" w:rsidP="001B0DFD">
            <w:pPr>
              <w:tabs>
                <w:tab w:val="left" w:pos="1574"/>
              </w:tabs>
              <w:spacing w:line="312" w:lineRule="auto"/>
              <w:rPr>
                <w:rFonts w:ascii="Times New Roman" w:hAnsi="Times New Roman"/>
                <w:color w:val="00B0F0"/>
                <w:sz w:val="24"/>
              </w:rPr>
            </w:pPr>
          </w:p>
        </w:tc>
        <w:tc>
          <w:tcPr>
            <w:tcW w:w="790" w:type="dxa"/>
            <w:shd w:val="clear" w:color="auto" w:fill="auto"/>
          </w:tcPr>
          <w:p w:rsidR="001B0DFD" w:rsidRPr="001B0DFD" w:rsidRDefault="001B0DFD" w:rsidP="001B0DFD">
            <w:pPr>
              <w:tabs>
                <w:tab w:val="left" w:pos="1574"/>
              </w:tabs>
              <w:rPr>
                <w:rFonts w:ascii="Times New Roman" w:hAnsi="Times New Roman"/>
                <w:color w:val="000000"/>
                <w:sz w:val="24"/>
              </w:rPr>
            </w:pPr>
            <w:r w:rsidRPr="001B0DFD">
              <w:rPr>
                <w:rFonts w:ascii="Times New Roman" w:hAnsi="Times New Roman"/>
                <w:color w:val="000000"/>
                <w:sz w:val="24"/>
              </w:rPr>
              <w:t>Chiều</w:t>
            </w:r>
          </w:p>
        </w:tc>
        <w:tc>
          <w:tcPr>
            <w:tcW w:w="7494" w:type="dxa"/>
            <w:shd w:val="clear" w:color="auto" w:fill="auto"/>
          </w:tcPr>
          <w:p w:rsidR="00CE1D8E" w:rsidRPr="00CE1D8E" w:rsidRDefault="00BF70CA" w:rsidP="009F7528">
            <w:pPr>
              <w:numPr>
                <w:ilvl w:val="0"/>
                <w:numId w:val="2"/>
              </w:numPr>
              <w:tabs>
                <w:tab w:val="left" w:pos="146"/>
              </w:tabs>
              <w:ind w:left="0" w:hanging="5"/>
              <w:contextualSpacing/>
              <w:jc w:val="both"/>
              <w:rPr>
                <w:rFonts w:ascii="Times New Roman" w:hAnsi="Times New Roman"/>
                <w:b/>
                <w:color w:val="000000" w:themeColor="text1"/>
                <w:sz w:val="24"/>
              </w:rPr>
            </w:pPr>
            <w:r w:rsidRPr="0014291C">
              <w:rPr>
                <w:rFonts w:ascii="Times New Roman" w:hAnsi="Times New Roman"/>
                <w:color w:val="000000" w:themeColor="text1"/>
                <w:sz w:val="24"/>
              </w:rPr>
              <w:t>Đ/c</w:t>
            </w:r>
            <w:r w:rsidRPr="0014291C">
              <w:rPr>
                <w:rFonts w:ascii="Times New Roman" w:hAnsi="Times New Roman"/>
                <w:b/>
                <w:color w:val="000000" w:themeColor="text1"/>
                <w:sz w:val="24"/>
              </w:rPr>
              <w:t xml:space="preserve"> </w:t>
            </w:r>
            <w:r w:rsidR="00CE1D8E">
              <w:rPr>
                <w:rFonts w:ascii="Times New Roman" w:hAnsi="Times New Roman"/>
                <w:b/>
                <w:color w:val="000000" w:themeColor="text1"/>
                <w:sz w:val="24"/>
              </w:rPr>
              <w:t xml:space="preserve">Thanh,  </w:t>
            </w:r>
            <w:r w:rsidR="00CE1D8E" w:rsidRPr="00CE1D8E">
              <w:rPr>
                <w:rFonts w:ascii="Times New Roman" w:hAnsi="Times New Roman"/>
                <w:color w:val="000000" w:themeColor="text1"/>
                <w:sz w:val="24"/>
              </w:rPr>
              <w:t>dự hội</w:t>
            </w:r>
            <w:r w:rsidR="00CE1D8E">
              <w:rPr>
                <w:rFonts w:ascii="Times New Roman" w:hAnsi="Times New Roman"/>
                <w:color w:val="000000" w:themeColor="text1"/>
                <w:sz w:val="24"/>
              </w:rPr>
              <w:t xml:space="preserve"> nghị phân tích, đánh giá chỉ số PAR INDEX, SIPAS, PAPI năm 2021 tại TP Đông Hà</w:t>
            </w:r>
          </w:p>
          <w:p w:rsidR="00BF70CA" w:rsidRPr="0014291C" w:rsidRDefault="00CE1D8E" w:rsidP="009F7528">
            <w:pPr>
              <w:numPr>
                <w:ilvl w:val="0"/>
                <w:numId w:val="2"/>
              </w:numPr>
              <w:tabs>
                <w:tab w:val="left" w:pos="146"/>
              </w:tabs>
              <w:ind w:left="0" w:hanging="5"/>
              <w:contextualSpacing/>
              <w:jc w:val="both"/>
              <w:rPr>
                <w:rFonts w:ascii="Times New Roman" w:hAnsi="Times New Roman"/>
                <w:b/>
                <w:color w:val="000000" w:themeColor="text1"/>
                <w:sz w:val="24"/>
              </w:rPr>
            </w:pPr>
            <w:r>
              <w:rPr>
                <w:rFonts w:ascii="Times New Roman" w:hAnsi="Times New Roman"/>
                <w:color w:val="000000" w:themeColor="text1"/>
                <w:sz w:val="24"/>
              </w:rPr>
              <w:t>Đ/c</w:t>
            </w:r>
            <w:r>
              <w:rPr>
                <w:rFonts w:ascii="Times New Roman" w:hAnsi="Times New Roman"/>
                <w:b/>
                <w:color w:val="000000" w:themeColor="text1"/>
                <w:sz w:val="24"/>
              </w:rPr>
              <w:t xml:space="preserve"> </w:t>
            </w:r>
            <w:r w:rsidR="00AF3048" w:rsidRPr="0014291C">
              <w:rPr>
                <w:rFonts w:ascii="Times New Roman" w:hAnsi="Times New Roman"/>
                <w:b/>
                <w:color w:val="000000" w:themeColor="text1"/>
                <w:sz w:val="24"/>
              </w:rPr>
              <w:t xml:space="preserve">Hiệu, </w:t>
            </w:r>
            <w:r w:rsidR="007254C4">
              <w:rPr>
                <w:rFonts w:ascii="Times New Roman" w:hAnsi="Times New Roman"/>
                <w:color w:val="000000" w:themeColor="text1"/>
                <w:sz w:val="24"/>
              </w:rPr>
              <w:t>Làm việc với THT Hà Trung</w:t>
            </w:r>
          </w:p>
          <w:p w:rsidR="00E43CDE" w:rsidRPr="00AF3048" w:rsidRDefault="00BF70CA" w:rsidP="00DB6F58">
            <w:pPr>
              <w:numPr>
                <w:ilvl w:val="0"/>
                <w:numId w:val="2"/>
              </w:numPr>
              <w:tabs>
                <w:tab w:val="left" w:pos="146"/>
              </w:tabs>
              <w:ind w:left="0" w:hanging="5"/>
              <w:contextualSpacing/>
              <w:jc w:val="both"/>
              <w:rPr>
                <w:rFonts w:ascii="Times New Roman" w:hAnsi="Times New Roman"/>
                <w:b/>
                <w:color w:val="000000" w:themeColor="text1"/>
                <w:sz w:val="24"/>
              </w:rPr>
            </w:pPr>
            <w:r w:rsidRPr="00BF70CA">
              <w:rPr>
                <w:rFonts w:ascii="Times New Roman" w:hAnsi="Times New Roman"/>
                <w:color w:val="000000" w:themeColor="text1"/>
                <w:sz w:val="24"/>
              </w:rPr>
              <w:t>Đ/c</w:t>
            </w:r>
            <w:r>
              <w:rPr>
                <w:rFonts w:ascii="Times New Roman" w:hAnsi="Times New Roman"/>
                <w:b/>
                <w:color w:val="000000" w:themeColor="text1"/>
                <w:sz w:val="24"/>
              </w:rPr>
              <w:t xml:space="preserve"> </w:t>
            </w:r>
            <w:r w:rsidR="00AF3048">
              <w:rPr>
                <w:rFonts w:ascii="Times New Roman" w:hAnsi="Times New Roman"/>
                <w:b/>
                <w:color w:val="000000" w:themeColor="text1"/>
                <w:sz w:val="24"/>
              </w:rPr>
              <w:t xml:space="preserve">Tùng, </w:t>
            </w:r>
            <w:r w:rsidR="00147F24" w:rsidRPr="007455B3">
              <w:rPr>
                <w:rFonts w:ascii="Times New Roman" w:hAnsi="Times New Roman"/>
                <w:color w:val="000000" w:themeColor="text1"/>
                <w:sz w:val="24"/>
              </w:rPr>
              <w:t>trực xử lý công việc tai cơ quan</w:t>
            </w:r>
          </w:p>
        </w:tc>
        <w:tc>
          <w:tcPr>
            <w:tcW w:w="1236" w:type="dxa"/>
            <w:shd w:val="clear" w:color="auto" w:fill="auto"/>
          </w:tcPr>
          <w:p w:rsidR="001B0DFD" w:rsidRPr="001B0DFD" w:rsidRDefault="001B0DFD" w:rsidP="000956DD">
            <w:pPr>
              <w:rPr>
                <w:rFonts w:ascii="Times New Roman" w:hAnsi="Times New Roman"/>
                <w:sz w:val="24"/>
              </w:rPr>
            </w:pPr>
            <w:r w:rsidRPr="001B0DFD">
              <w:rPr>
                <w:rFonts w:ascii="Times New Roman" w:hAnsi="Times New Roman"/>
                <w:sz w:val="24"/>
              </w:rPr>
              <w:t xml:space="preserve">- </w:t>
            </w:r>
          </w:p>
        </w:tc>
      </w:tr>
      <w:tr w:rsidR="001B0DFD" w:rsidRPr="001B0DFD" w:rsidTr="001B0DFD">
        <w:tc>
          <w:tcPr>
            <w:tcW w:w="1214" w:type="dxa"/>
            <w:vMerge w:val="restart"/>
            <w:shd w:val="clear" w:color="auto" w:fill="auto"/>
          </w:tcPr>
          <w:p w:rsidR="001B0DFD" w:rsidRPr="001B0DFD" w:rsidRDefault="00BE77CB" w:rsidP="001B0DFD">
            <w:pPr>
              <w:tabs>
                <w:tab w:val="left" w:pos="1574"/>
              </w:tabs>
              <w:spacing w:line="312" w:lineRule="auto"/>
              <w:jc w:val="center"/>
              <w:rPr>
                <w:rFonts w:ascii="Times New Roman" w:hAnsi="Times New Roman"/>
                <w:color w:val="000000" w:themeColor="text1"/>
                <w:sz w:val="24"/>
              </w:rPr>
            </w:pPr>
            <w:r>
              <w:rPr>
                <w:rFonts w:ascii="Times New Roman" w:hAnsi="Times New Roman"/>
                <w:color w:val="000000" w:themeColor="text1"/>
                <w:sz w:val="24"/>
              </w:rPr>
              <w:t xml:space="preserve"> </w:t>
            </w:r>
            <w:r w:rsidR="001B0DFD" w:rsidRPr="001B0DFD">
              <w:rPr>
                <w:rFonts w:ascii="Times New Roman" w:hAnsi="Times New Roman"/>
                <w:color w:val="000000" w:themeColor="text1"/>
                <w:sz w:val="24"/>
              </w:rPr>
              <w:t>Thứ 5</w:t>
            </w:r>
          </w:p>
          <w:p w:rsidR="001B0DFD" w:rsidRPr="001B0DFD" w:rsidRDefault="00DB6F58" w:rsidP="001B0DFD">
            <w:pPr>
              <w:tabs>
                <w:tab w:val="left" w:pos="1574"/>
              </w:tabs>
              <w:spacing w:line="312" w:lineRule="auto"/>
              <w:jc w:val="center"/>
              <w:rPr>
                <w:rFonts w:ascii="Times New Roman" w:hAnsi="Times New Roman"/>
                <w:b/>
                <w:color w:val="000000" w:themeColor="text1"/>
                <w:sz w:val="24"/>
              </w:rPr>
            </w:pPr>
            <w:r>
              <w:rPr>
                <w:rFonts w:ascii="Times New Roman" w:hAnsi="Times New Roman"/>
                <w:b/>
                <w:color w:val="000000" w:themeColor="text1"/>
                <w:sz w:val="24"/>
              </w:rPr>
              <w:t>3</w:t>
            </w:r>
            <w:r w:rsidR="0014291C">
              <w:rPr>
                <w:rFonts w:ascii="Times New Roman" w:hAnsi="Times New Roman"/>
                <w:b/>
                <w:color w:val="000000" w:themeColor="text1"/>
                <w:sz w:val="24"/>
              </w:rPr>
              <w:t>0</w:t>
            </w:r>
            <w:r w:rsidR="000F2849">
              <w:rPr>
                <w:rFonts w:ascii="Times New Roman" w:hAnsi="Times New Roman"/>
                <w:b/>
                <w:color w:val="000000" w:themeColor="text1"/>
                <w:sz w:val="24"/>
              </w:rPr>
              <w:t>/6</w:t>
            </w:r>
          </w:p>
          <w:p w:rsidR="001B0DFD" w:rsidRPr="001B0DFD" w:rsidRDefault="001B0DFD" w:rsidP="001B0DFD">
            <w:pPr>
              <w:tabs>
                <w:tab w:val="left" w:pos="1574"/>
              </w:tabs>
              <w:spacing w:line="312" w:lineRule="auto"/>
              <w:rPr>
                <w:rFonts w:ascii="Times New Roman" w:hAnsi="Times New Roman"/>
                <w:color w:val="000000" w:themeColor="text1"/>
                <w:sz w:val="24"/>
              </w:rPr>
            </w:pPr>
          </w:p>
        </w:tc>
        <w:tc>
          <w:tcPr>
            <w:tcW w:w="790" w:type="dxa"/>
            <w:shd w:val="clear" w:color="auto" w:fill="auto"/>
          </w:tcPr>
          <w:p w:rsidR="001B0DFD" w:rsidRPr="001B0DFD" w:rsidRDefault="001B0DFD" w:rsidP="001B0DFD">
            <w:pPr>
              <w:tabs>
                <w:tab w:val="left" w:pos="1574"/>
              </w:tabs>
              <w:rPr>
                <w:rFonts w:ascii="Times New Roman" w:hAnsi="Times New Roman"/>
                <w:color w:val="000000"/>
                <w:sz w:val="24"/>
              </w:rPr>
            </w:pPr>
            <w:r w:rsidRPr="001B0DFD">
              <w:rPr>
                <w:rFonts w:ascii="Times New Roman" w:hAnsi="Times New Roman"/>
                <w:color w:val="000000"/>
                <w:sz w:val="24"/>
              </w:rPr>
              <w:t>Sáng</w:t>
            </w:r>
          </w:p>
        </w:tc>
        <w:tc>
          <w:tcPr>
            <w:tcW w:w="7494" w:type="dxa"/>
            <w:shd w:val="clear" w:color="auto" w:fill="auto"/>
          </w:tcPr>
          <w:p w:rsidR="001B0DFD" w:rsidRDefault="00AF3048" w:rsidP="005D44A2">
            <w:pPr>
              <w:numPr>
                <w:ilvl w:val="0"/>
                <w:numId w:val="2"/>
              </w:numPr>
              <w:tabs>
                <w:tab w:val="left" w:pos="146"/>
              </w:tabs>
              <w:ind w:left="0" w:hanging="5"/>
              <w:contextualSpacing/>
              <w:jc w:val="both"/>
              <w:rPr>
                <w:rFonts w:ascii="Times New Roman" w:hAnsi="Times New Roman"/>
                <w:color w:val="000000" w:themeColor="text1"/>
                <w:sz w:val="24"/>
              </w:rPr>
            </w:pPr>
            <w:r>
              <w:rPr>
                <w:rFonts w:ascii="Times New Roman" w:hAnsi="Times New Roman"/>
                <w:color w:val="000000" w:themeColor="text1"/>
                <w:sz w:val="24"/>
              </w:rPr>
              <w:t xml:space="preserve">Đ/c </w:t>
            </w:r>
            <w:r w:rsidR="00DB6F58">
              <w:rPr>
                <w:rFonts w:ascii="Times New Roman" w:hAnsi="Times New Roman"/>
                <w:b/>
                <w:color w:val="000000" w:themeColor="text1"/>
                <w:sz w:val="24"/>
              </w:rPr>
              <w:t>Thanh,</w:t>
            </w:r>
            <w:r w:rsidR="00E1283E">
              <w:rPr>
                <w:rFonts w:ascii="Times New Roman" w:hAnsi="Times New Roman"/>
                <w:b/>
                <w:color w:val="000000" w:themeColor="text1"/>
                <w:sz w:val="24"/>
              </w:rPr>
              <w:t xml:space="preserve"> </w:t>
            </w:r>
            <w:r w:rsidR="00E1283E" w:rsidRPr="00E1283E">
              <w:rPr>
                <w:rFonts w:ascii="Times New Roman" w:hAnsi="Times New Roman"/>
                <w:color w:val="000000" w:themeColor="text1"/>
                <w:sz w:val="24"/>
              </w:rPr>
              <w:t>Làm việc với Trưởng thôn, TBCT Mặt trận thôn Hà Trung về thống kê đóng góp của người dân trong các công trình từ nguồn NTM</w:t>
            </w:r>
            <w:r w:rsidR="00E1283E">
              <w:rPr>
                <w:rFonts w:ascii="Times New Roman" w:hAnsi="Times New Roman"/>
                <w:color w:val="000000" w:themeColor="text1"/>
                <w:sz w:val="24"/>
              </w:rPr>
              <w:t>.</w:t>
            </w:r>
          </w:p>
          <w:p w:rsidR="00CB73A2" w:rsidRPr="00CB73A2" w:rsidRDefault="00E43CDE" w:rsidP="00424DB3">
            <w:pPr>
              <w:numPr>
                <w:ilvl w:val="0"/>
                <w:numId w:val="2"/>
              </w:numPr>
              <w:tabs>
                <w:tab w:val="left" w:pos="146"/>
              </w:tabs>
              <w:ind w:left="0" w:hanging="5"/>
              <w:contextualSpacing/>
              <w:jc w:val="both"/>
              <w:rPr>
                <w:rFonts w:ascii="Times New Roman" w:hAnsi="Times New Roman"/>
                <w:color w:val="000000" w:themeColor="text1"/>
                <w:sz w:val="24"/>
              </w:rPr>
            </w:pPr>
            <w:r w:rsidRPr="00BF70CA">
              <w:rPr>
                <w:rFonts w:ascii="Times New Roman" w:hAnsi="Times New Roman"/>
                <w:color w:val="000000" w:themeColor="text1"/>
                <w:sz w:val="24"/>
              </w:rPr>
              <w:t>Đ/c</w:t>
            </w:r>
            <w:r>
              <w:rPr>
                <w:rFonts w:ascii="Times New Roman" w:hAnsi="Times New Roman"/>
                <w:b/>
                <w:color w:val="000000" w:themeColor="text1"/>
                <w:sz w:val="24"/>
              </w:rPr>
              <w:t xml:space="preserve"> </w:t>
            </w:r>
            <w:r w:rsidR="00CB73A2">
              <w:rPr>
                <w:rFonts w:ascii="Times New Roman" w:hAnsi="Times New Roman"/>
                <w:b/>
                <w:color w:val="000000" w:themeColor="text1"/>
                <w:sz w:val="24"/>
              </w:rPr>
              <w:t xml:space="preserve">Hiệu, </w:t>
            </w:r>
            <w:r w:rsidR="007254C4">
              <w:rPr>
                <w:rFonts w:ascii="Times New Roman" w:hAnsi="Times New Roman"/>
                <w:color w:val="000000" w:themeColor="text1"/>
                <w:sz w:val="24"/>
              </w:rPr>
              <w:t>Làm việc với các hộ tham gia mô hình phát triển kinh tế giảm nghèo.</w:t>
            </w:r>
          </w:p>
          <w:p w:rsidR="00A81BE2" w:rsidRPr="0014291C" w:rsidRDefault="00CB73A2" w:rsidP="0014291C">
            <w:pPr>
              <w:numPr>
                <w:ilvl w:val="0"/>
                <w:numId w:val="2"/>
              </w:numPr>
              <w:tabs>
                <w:tab w:val="left" w:pos="146"/>
              </w:tabs>
              <w:ind w:left="0" w:hanging="5"/>
              <w:contextualSpacing/>
              <w:jc w:val="both"/>
              <w:rPr>
                <w:rFonts w:ascii="Times New Roman" w:hAnsi="Times New Roman"/>
                <w:color w:val="000000" w:themeColor="text1"/>
                <w:sz w:val="24"/>
              </w:rPr>
            </w:pPr>
            <w:r>
              <w:rPr>
                <w:rFonts w:ascii="Times New Roman" w:hAnsi="Times New Roman"/>
                <w:color w:val="000000" w:themeColor="text1"/>
                <w:sz w:val="24"/>
              </w:rPr>
              <w:t xml:space="preserve">Đ/c </w:t>
            </w:r>
            <w:r w:rsidR="00E43CDE">
              <w:rPr>
                <w:rFonts w:ascii="Times New Roman" w:hAnsi="Times New Roman"/>
                <w:b/>
                <w:color w:val="000000" w:themeColor="text1"/>
                <w:sz w:val="24"/>
              </w:rPr>
              <w:t>Tùng,</w:t>
            </w:r>
            <w:r w:rsidR="000E4553">
              <w:rPr>
                <w:rFonts w:ascii="Times New Roman" w:hAnsi="Times New Roman"/>
                <w:color w:val="000000" w:themeColor="text1"/>
                <w:sz w:val="24"/>
              </w:rPr>
              <w:t xml:space="preserve"> </w:t>
            </w:r>
            <w:r w:rsidR="00424DB3">
              <w:rPr>
                <w:rFonts w:ascii="Times New Roman" w:hAnsi="Times New Roman"/>
                <w:color w:val="000000" w:themeColor="text1"/>
                <w:sz w:val="24"/>
              </w:rPr>
              <w:t>trực xử lý công việc tại cơ quan</w:t>
            </w:r>
          </w:p>
        </w:tc>
        <w:tc>
          <w:tcPr>
            <w:tcW w:w="1236" w:type="dxa"/>
            <w:shd w:val="clear" w:color="auto" w:fill="auto"/>
          </w:tcPr>
          <w:p w:rsidR="001B0DFD" w:rsidRPr="001B0DFD" w:rsidRDefault="001B0DFD" w:rsidP="001B0DFD">
            <w:pPr>
              <w:numPr>
                <w:ilvl w:val="0"/>
                <w:numId w:val="2"/>
              </w:numPr>
              <w:tabs>
                <w:tab w:val="left" w:pos="172"/>
              </w:tabs>
              <w:contextualSpacing/>
              <w:rPr>
                <w:rFonts w:ascii="Times New Roman" w:hAnsi="Times New Roman"/>
                <w:sz w:val="24"/>
              </w:rPr>
            </w:pPr>
          </w:p>
        </w:tc>
      </w:tr>
      <w:tr w:rsidR="001B0DFD" w:rsidRPr="001B0DFD" w:rsidTr="001B0DFD">
        <w:tc>
          <w:tcPr>
            <w:tcW w:w="1214" w:type="dxa"/>
            <w:vMerge/>
            <w:shd w:val="clear" w:color="auto" w:fill="auto"/>
          </w:tcPr>
          <w:p w:rsidR="001B0DFD" w:rsidRPr="001B0DFD" w:rsidRDefault="001B0DFD" w:rsidP="001B0DFD">
            <w:pPr>
              <w:tabs>
                <w:tab w:val="left" w:pos="1574"/>
              </w:tabs>
              <w:spacing w:line="312" w:lineRule="auto"/>
              <w:rPr>
                <w:rFonts w:ascii="Times New Roman" w:hAnsi="Times New Roman"/>
                <w:color w:val="000000" w:themeColor="text1"/>
                <w:sz w:val="24"/>
              </w:rPr>
            </w:pPr>
          </w:p>
        </w:tc>
        <w:tc>
          <w:tcPr>
            <w:tcW w:w="790" w:type="dxa"/>
            <w:shd w:val="clear" w:color="auto" w:fill="auto"/>
          </w:tcPr>
          <w:p w:rsidR="001B0DFD" w:rsidRPr="00AC56E7" w:rsidRDefault="001B0DFD" w:rsidP="001B0DFD">
            <w:pPr>
              <w:tabs>
                <w:tab w:val="left" w:pos="1574"/>
              </w:tabs>
              <w:rPr>
                <w:rFonts w:ascii="Times New Roman" w:hAnsi="Times New Roman"/>
                <w:color w:val="000000"/>
                <w:sz w:val="24"/>
              </w:rPr>
            </w:pPr>
            <w:r w:rsidRPr="001B0DFD">
              <w:rPr>
                <w:rFonts w:ascii="Times New Roman" w:hAnsi="Times New Roman"/>
                <w:color w:val="000000"/>
                <w:sz w:val="24"/>
              </w:rPr>
              <w:t>Chiều</w:t>
            </w:r>
          </w:p>
        </w:tc>
        <w:tc>
          <w:tcPr>
            <w:tcW w:w="7494" w:type="dxa"/>
            <w:shd w:val="clear" w:color="auto" w:fill="auto"/>
          </w:tcPr>
          <w:p w:rsidR="00E1283E" w:rsidRDefault="000E4553" w:rsidP="00AC56E7">
            <w:pPr>
              <w:tabs>
                <w:tab w:val="left" w:pos="146"/>
              </w:tabs>
              <w:contextualSpacing/>
              <w:jc w:val="both"/>
              <w:rPr>
                <w:rFonts w:ascii="Times New Roman" w:hAnsi="Times New Roman"/>
                <w:color w:val="000000" w:themeColor="text1"/>
                <w:sz w:val="24"/>
              </w:rPr>
            </w:pPr>
            <w:r>
              <w:rPr>
                <w:rFonts w:ascii="Times New Roman" w:hAnsi="Times New Roman"/>
                <w:color w:val="000000" w:themeColor="text1"/>
                <w:sz w:val="24"/>
              </w:rPr>
              <w:t>-</w:t>
            </w:r>
            <w:r w:rsidR="003333CE">
              <w:rPr>
                <w:rFonts w:ascii="Times New Roman" w:hAnsi="Times New Roman"/>
                <w:b/>
                <w:color w:val="000000" w:themeColor="text1"/>
                <w:sz w:val="24"/>
              </w:rPr>
              <w:t xml:space="preserve"> </w:t>
            </w:r>
            <w:r w:rsidR="00D41574" w:rsidRPr="001B0DFD">
              <w:rPr>
                <w:rFonts w:ascii="Times New Roman" w:hAnsi="Times New Roman"/>
                <w:color w:val="000000" w:themeColor="text1"/>
                <w:sz w:val="24"/>
              </w:rPr>
              <w:t>Đ/c</w:t>
            </w:r>
            <w:r w:rsidR="00D41574" w:rsidRPr="001B0DFD">
              <w:rPr>
                <w:rFonts w:ascii="Times New Roman" w:hAnsi="Times New Roman"/>
                <w:b/>
                <w:color w:val="000000" w:themeColor="text1"/>
                <w:sz w:val="24"/>
              </w:rPr>
              <w:t xml:space="preserve"> </w:t>
            </w:r>
            <w:r w:rsidR="00E1283E">
              <w:rPr>
                <w:rFonts w:ascii="Times New Roman" w:hAnsi="Times New Roman"/>
                <w:b/>
                <w:color w:val="000000" w:themeColor="text1"/>
                <w:sz w:val="24"/>
              </w:rPr>
              <w:t xml:space="preserve">Thanh, </w:t>
            </w:r>
            <w:r w:rsidR="00E1283E">
              <w:rPr>
                <w:rFonts w:ascii="Times New Roman" w:hAnsi="Times New Roman"/>
                <w:color w:val="000000" w:themeColor="text1"/>
                <w:sz w:val="24"/>
              </w:rPr>
              <w:t>trực xử lý công việc tai cơ quan</w:t>
            </w:r>
          </w:p>
          <w:p w:rsidR="007254C4" w:rsidRDefault="00E1283E" w:rsidP="00AC56E7">
            <w:pPr>
              <w:tabs>
                <w:tab w:val="left" w:pos="146"/>
              </w:tabs>
              <w:contextualSpacing/>
              <w:jc w:val="both"/>
              <w:rPr>
                <w:rFonts w:ascii="Times New Roman" w:hAnsi="Times New Roman"/>
                <w:color w:val="000000" w:themeColor="text1"/>
                <w:sz w:val="24"/>
              </w:rPr>
            </w:pPr>
            <w:r>
              <w:rPr>
                <w:rFonts w:ascii="Times New Roman" w:hAnsi="Times New Roman"/>
                <w:color w:val="000000" w:themeColor="text1"/>
                <w:sz w:val="24"/>
              </w:rPr>
              <w:t xml:space="preserve">- Đ/c </w:t>
            </w:r>
            <w:r w:rsidR="00AC56E7">
              <w:rPr>
                <w:rFonts w:ascii="Times New Roman" w:hAnsi="Times New Roman"/>
                <w:b/>
                <w:color w:val="000000" w:themeColor="text1"/>
                <w:sz w:val="24"/>
              </w:rPr>
              <w:t>Hiệu,</w:t>
            </w:r>
            <w:r>
              <w:rPr>
                <w:rFonts w:ascii="Times New Roman" w:hAnsi="Times New Roman"/>
                <w:b/>
                <w:color w:val="000000" w:themeColor="text1"/>
                <w:sz w:val="24"/>
              </w:rPr>
              <w:t xml:space="preserve"> </w:t>
            </w:r>
            <w:r>
              <w:rPr>
                <w:rFonts w:ascii="Times New Roman" w:hAnsi="Times New Roman"/>
                <w:color w:val="000000" w:themeColor="text1"/>
                <w:sz w:val="24"/>
              </w:rPr>
              <w:t>K/</w:t>
            </w:r>
            <w:r w:rsidR="007254C4">
              <w:rPr>
                <w:rFonts w:ascii="Times New Roman" w:hAnsi="Times New Roman"/>
                <w:color w:val="000000" w:themeColor="text1"/>
                <w:sz w:val="24"/>
              </w:rPr>
              <w:t>tra các hộ chăn nuôi về công tác đảm bảo vệ sinh môi trường</w:t>
            </w:r>
          </w:p>
          <w:p w:rsidR="00493887" w:rsidRPr="00D41574" w:rsidRDefault="007254C4" w:rsidP="00AC56E7">
            <w:pPr>
              <w:tabs>
                <w:tab w:val="left" w:pos="146"/>
              </w:tabs>
              <w:contextualSpacing/>
              <w:jc w:val="both"/>
              <w:rPr>
                <w:rFonts w:ascii="Times New Roman" w:hAnsi="Times New Roman"/>
                <w:b/>
                <w:color w:val="000000" w:themeColor="text1"/>
                <w:sz w:val="24"/>
              </w:rPr>
            </w:pPr>
            <w:r>
              <w:rPr>
                <w:rFonts w:ascii="Times New Roman" w:hAnsi="Times New Roman"/>
                <w:color w:val="000000" w:themeColor="text1"/>
                <w:sz w:val="24"/>
              </w:rPr>
              <w:t>- Đ/c</w:t>
            </w:r>
            <w:r w:rsidR="00AC56E7">
              <w:rPr>
                <w:rFonts w:ascii="Times New Roman" w:hAnsi="Times New Roman"/>
                <w:b/>
                <w:color w:val="000000" w:themeColor="text1"/>
                <w:sz w:val="24"/>
              </w:rPr>
              <w:t xml:space="preserve"> Tùng, </w:t>
            </w:r>
            <w:r w:rsidR="00AC56E7">
              <w:rPr>
                <w:rFonts w:ascii="Times New Roman" w:hAnsi="Times New Roman"/>
                <w:color w:val="000000" w:themeColor="text1"/>
                <w:sz w:val="24"/>
              </w:rPr>
              <w:t>trực xử lý công việc tại cơ quan</w:t>
            </w:r>
            <w:r w:rsidR="001A4F0F">
              <w:rPr>
                <w:rFonts w:ascii="Times New Roman" w:hAnsi="Times New Roman"/>
                <w:color w:val="000000" w:themeColor="text1"/>
                <w:sz w:val="24"/>
              </w:rPr>
              <w:t xml:space="preserve"> </w:t>
            </w:r>
          </w:p>
        </w:tc>
        <w:tc>
          <w:tcPr>
            <w:tcW w:w="1236" w:type="dxa"/>
            <w:shd w:val="clear" w:color="auto" w:fill="auto"/>
          </w:tcPr>
          <w:p w:rsidR="001B0DFD" w:rsidRPr="001B0DFD" w:rsidRDefault="001B0DFD" w:rsidP="001B0DFD">
            <w:pPr>
              <w:numPr>
                <w:ilvl w:val="0"/>
                <w:numId w:val="2"/>
              </w:numPr>
              <w:tabs>
                <w:tab w:val="left" w:pos="78"/>
              </w:tabs>
              <w:contextualSpacing/>
              <w:rPr>
                <w:rFonts w:ascii="Times New Roman" w:hAnsi="Times New Roman"/>
                <w:sz w:val="24"/>
              </w:rPr>
            </w:pPr>
            <w:r w:rsidRPr="001B0DFD">
              <w:rPr>
                <w:rFonts w:ascii="Times New Roman" w:hAnsi="Times New Roman"/>
                <w:sz w:val="24"/>
              </w:rPr>
              <w:t xml:space="preserve"> </w:t>
            </w:r>
          </w:p>
        </w:tc>
      </w:tr>
      <w:tr w:rsidR="00AC56E7" w:rsidRPr="001B0DFD" w:rsidTr="001B0DFD">
        <w:tc>
          <w:tcPr>
            <w:tcW w:w="1214" w:type="dxa"/>
            <w:vMerge w:val="restart"/>
            <w:shd w:val="clear" w:color="auto" w:fill="auto"/>
          </w:tcPr>
          <w:p w:rsidR="00AC56E7" w:rsidRPr="001B0DFD" w:rsidRDefault="00AC56E7" w:rsidP="00AC56E7">
            <w:pPr>
              <w:tabs>
                <w:tab w:val="left" w:pos="1574"/>
              </w:tabs>
              <w:spacing w:line="312" w:lineRule="auto"/>
              <w:jc w:val="center"/>
              <w:rPr>
                <w:rFonts w:ascii="Times New Roman" w:hAnsi="Times New Roman"/>
                <w:color w:val="000000" w:themeColor="text1"/>
                <w:sz w:val="24"/>
              </w:rPr>
            </w:pPr>
            <w:r w:rsidRPr="001B0DFD">
              <w:rPr>
                <w:rFonts w:ascii="Times New Roman" w:hAnsi="Times New Roman"/>
                <w:color w:val="000000" w:themeColor="text1"/>
                <w:sz w:val="24"/>
              </w:rPr>
              <w:t>Thứ 6</w:t>
            </w:r>
          </w:p>
          <w:p w:rsidR="00AC56E7" w:rsidRPr="001B0DFD" w:rsidRDefault="0014291C" w:rsidP="00AC56E7">
            <w:pPr>
              <w:tabs>
                <w:tab w:val="left" w:pos="1574"/>
              </w:tabs>
              <w:spacing w:line="312" w:lineRule="auto"/>
              <w:jc w:val="center"/>
              <w:rPr>
                <w:rFonts w:ascii="Times New Roman" w:hAnsi="Times New Roman"/>
                <w:b/>
                <w:color w:val="000000" w:themeColor="text1"/>
                <w:sz w:val="24"/>
              </w:rPr>
            </w:pPr>
            <w:r>
              <w:rPr>
                <w:rFonts w:ascii="Times New Roman" w:hAnsi="Times New Roman"/>
                <w:b/>
                <w:color w:val="000000" w:themeColor="text1"/>
                <w:sz w:val="24"/>
              </w:rPr>
              <w:t>01/7</w:t>
            </w:r>
          </w:p>
        </w:tc>
        <w:tc>
          <w:tcPr>
            <w:tcW w:w="790" w:type="dxa"/>
            <w:shd w:val="clear" w:color="auto" w:fill="auto"/>
          </w:tcPr>
          <w:p w:rsidR="00AC56E7" w:rsidRPr="001B0DFD" w:rsidRDefault="00AC56E7" w:rsidP="00AC56E7">
            <w:pPr>
              <w:tabs>
                <w:tab w:val="left" w:pos="1574"/>
              </w:tabs>
              <w:rPr>
                <w:rFonts w:ascii="Times New Roman" w:hAnsi="Times New Roman"/>
                <w:color w:val="000000"/>
                <w:sz w:val="24"/>
              </w:rPr>
            </w:pPr>
            <w:r w:rsidRPr="001B0DFD">
              <w:rPr>
                <w:rFonts w:ascii="Times New Roman" w:hAnsi="Times New Roman"/>
                <w:color w:val="000000"/>
                <w:sz w:val="24"/>
              </w:rPr>
              <w:t>Sáng</w:t>
            </w:r>
          </w:p>
        </w:tc>
        <w:tc>
          <w:tcPr>
            <w:tcW w:w="7494" w:type="dxa"/>
            <w:shd w:val="clear" w:color="auto" w:fill="auto"/>
          </w:tcPr>
          <w:p w:rsidR="0014291C" w:rsidRDefault="00AC56E7" w:rsidP="00AC56E7">
            <w:pPr>
              <w:tabs>
                <w:tab w:val="left" w:pos="146"/>
              </w:tabs>
              <w:contextualSpacing/>
              <w:jc w:val="both"/>
              <w:rPr>
                <w:rFonts w:ascii="Times New Roman" w:hAnsi="Times New Roman"/>
                <w:color w:val="000000" w:themeColor="text1"/>
                <w:sz w:val="24"/>
              </w:rPr>
            </w:pPr>
            <w:r>
              <w:rPr>
                <w:rFonts w:ascii="Times New Roman" w:hAnsi="Times New Roman"/>
                <w:color w:val="000000" w:themeColor="text1"/>
                <w:sz w:val="24"/>
              </w:rPr>
              <w:t>-</w:t>
            </w:r>
            <w:r>
              <w:rPr>
                <w:rFonts w:ascii="Times New Roman" w:hAnsi="Times New Roman"/>
                <w:b/>
                <w:color w:val="000000" w:themeColor="text1"/>
                <w:sz w:val="24"/>
              </w:rPr>
              <w:t xml:space="preserve"> </w:t>
            </w:r>
            <w:r w:rsidRPr="001B0DFD">
              <w:rPr>
                <w:rFonts w:ascii="Times New Roman" w:hAnsi="Times New Roman"/>
                <w:color w:val="000000" w:themeColor="text1"/>
                <w:sz w:val="24"/>
              </w:rPr>
              <w:t>Đ/c</w:t>
            </w:r>
            <w:r w:rsidRPr="001B0DFD">
              <w:rPr>
                <w:rFonts w:ascii="Times New Roman" w:hAnsi="Times New Roman"/>
                <w:b/>
                <w:color w:val="000000" w:themeColor="text1"/>
                <w:sz w:val="24"/>
              </w:rPr>
              <w:t xml:space="preserve"> </w:t>
            </w:r>
            <w:r>
              <w:rPr>
                <w:rFonts w:ascii="Times New Roman" w:hAnsi="Times New Roman"/>
                <w:b/>
                <w:color w:val="000000" w:themeColor="text1"/>
                <w:sz w:val="24"/>
              </w:rPr>
              <w:t>Thanh,</w:t>
            </w:r>
            <w:r w:rsidR="007254C4">
              <w:rPr>
                <w:rFonts w:ascii="Times New Roman" w:hAnsi="Times New Roman"/>
                <w:b/>
                <w:color w:val="000000" w:themeColor="text1"/>
                <w:sz w:val="24"/>
              </w:rPr>
              <w:t xml:space="preserve"> Chiến,</w:t>
            </w:r>
            <w:r>
              <w:rPr>
                <w:rFonts w:ascii="Times New Roman" w:hAnsi="Times New Roman"/>
                <w:b/>
                <w:color w:val="000000" w:themeColor="text1"/>
                <w:sz w:val="24"/>
              </w:rPr>
              <w:t xml:space="preserve"> </w:t>
            </w:r>
            <w:r w:rsidR="00175BA4">
              <w:rPr>
                <w:rFonts w:ascii="Times New Roman" w:hAnsi="Times New Roman"/>
                <w:color w:val="000000" w:themeColor="text1"/>
                <w:sz w:val="24"/>
              </w:rPr>
              <w:t>trực tiếp công dân định kỳ.</w:t>
            </w:r>
          </w:p>
          <w:p w:rsidR="00AC56E7" w:rsidRPr="00D41574" w:rsidRDefault="007254C4" w:rsidP="00175BA4">
            <w:pPr>
              <w:tabs>
                <w:tab w:val="left" w:pos="146"/>
              </w:tabs>
              <w:contextualSpacing/>
              <w:jc w:val="both"/>
              <w:rPr>
                <w:rFonts w:ascii="Times New Roman" w:hAnsi="Times New Roman"/>
                <w:b/>
                <w:color w:val="000000" w:themeColor="text1"/>
                <w:sz w:val="24"/>
              </w:rPr>
            </w:pPr>
            <w:r>
              <w:rPr>
                <w:rFonts w:ascii="Times New Roman" w:hAnsi="Times New Roman"/>
                <w:color w:val="000000" w:themeColor="text1"/>
                <w:sz w:val="24"/>
              </w:rPr>
              <w:t>- Cán bộ, công chức tham dự Họp HĐND xã.</w:t>
            </w:r>
          </w:p>
        </w:tc>
        <w:tc>
          <w:tcPr>
            <w:tcW w:w="1236" w:type="dxa"/>
            <w:shd w:val="clear" w:color="auto" w:fill="auto"/>
          </w:tcPr>
          <w:p w:rsidR="00AC56E7" w:rsidRPr="001B0DFD" w:rsidRDefault="00AC56E7" w:rsidP="00AC56E7">
            <w:pPr>
              <w:tabs>
                <w:tab w:val="left" w:pos="172"/>
              </w:tabs>
              <w:rPr>
                <w:rFonts w:ascii="Times New Roman" w:hAnsi="Times New Roman"/>
                <w:sz w:val="24"/>
              </w:rPr>
            </w:pPr>
          </w:p>
          <w:p w:rsidR="00AC56E7" w:rsidRPr="001B0DFD" w:rsidRDefault="00AC56E7" w:rsidP="00AC56E7">
            <w:pPr>
              <w:numPr>
                <w:ilvl w:val="0"/>
                <w:numId w:val="2"/>
              </w:numPr>
              <w:tabs>
                <w:tab w:val="left" w:pos="172"/>
              </w:tabs>
              <w:contextualSpacing/>
              <w:rPr>
                <w:rFonts w:ascii="Times New Roman" w:hAnsi="Times New Roman"/>
                <w:sz w:val="24"/>
              </w:rPr>
            </w:pPr>
          </w:p>
        </w:tc>
      </w:tr>
      <w:tr w:rsidR="00AC56E7" w:rsidRPr="001B0DFD" w:rsidTr="001B0DFD">
        <w:tc>
          <w:tcPr>
            <w:tcW w:w="1214" w:type="dxa"/>
            <w:vMerge/>
            <w:shd w:val="clear" w:color="auto" w:fill="auto"/>
          </w:tcPr>
          <w:p w:rsidR="00AC56E7" w:rsidRPr="001B0DFD" w:rsidRDefault="00AC56E7" w:rsidP="00AC56E7">
            <w:pPr>
              <w:tabs>
                <w:tab w:val="left" w:pos="1574"/>
              </w:tabs>
              <w:spacing w:line="312" w:lineRule="auto"/>
              <w:rPr>
                <w:rFonts w:ascii="Times New Roman" w:hAnsi="Times New Roman"/>
                <w:color w:val="000000" w:themeColor="text1"/>
                <w:sz w:val="24"/>
              </w:rPr>
            </w:pPr>
          </w:p>
        </w:tc>
        <w:tc>
          <w:tcPr>
            <w:tcW w:w="790" w:type="dxa"/>
            <w:shd w:val="clear" w:color="auto" w:fill="auto"/>
          </w:tcPr>
          <w:p w:rsidR="00AC56E7" w:rsidRPr="00701AAF" w:rsidRDefault="00AC56E7" w:rsidP="00AC56E7">
            <w:pPr>
              <w:tabs>
                <w:tab w:val="left" w:pos="1574"/>
              </w:tabs>
              <w:rPr>
                <w:rFonts w:ascii="Times New Roman" w:hAnsi="Times New Roman"/>
                <w:color w:val="000000"/>
                <w:sz w:val="24"/>
              </w:rPr>
            </w:pPr>
            <w:r w:rsidRPr="001B0DFD">
              <w:rPr>
                <w:rFonts w:ascii="Times New Roman" w:hAnsi="Times New Roman"/>
                <w:color w:val="000000"/>
                <w:sz w:val="24"/>
              </w:rPr>
              <w:t>Chiều</w:t>
            </w:r>
          </w:p>
        </w:tc>
        <w:tc>
          <w:tcPr>
            <w:tcW w:w="7494" w:type="dxa"/>
            <w:shd w:val="clear" w:color="auto" w:fill="auto"/>
          </w:tcPr>
          <w:p w:rsidR="00CE1D8E" w:rsidRPr="00CE1D8E" w:rsidRDefault="00AC56E7" w:rsidP="00E1283E">
            <w:pPr>
              <w:pStyle w:val="ListParagraph"/>
              <w:numPr>
                <w:ilvl w:val="0"/>
                <w:numId w:val="2"/>
              </w:numPr>
              <w:tabs>
                <w:tab w:val="left" w:pos="146"/>
              </w:tabs>
              <w:jc w:val="both"/>
              <w:rPr>
                <w:rFonts w:ascii="Times New Roman" w:hAnsi="Times New Roman"/>
                <w:color w:val="000000" w:themeColor="text1"/>
                <w:sz w:val="24"/>
              </w:rPr>
            </w:pPr>
            <w:r w:rsidRPr="00E1283E">
              <w:rPr>
                <w:rFonts w:ascii="Times New Roman" w:hAnsi="Times New Roman" w:cs="Calibri"/>
                <w:color w:val="000000" w:themeColor="text1"/>
                <w:sz w:val="24"/>
              </w:rPr>
              <w:t>Đ</w:t>
            </w:r>
            <w:r w:rsidRPr="00E1283E">
              <w:rPr>
                <w:rFonts w:ascii="Times New Roman" w:hAnsi="Times New Roman"/>
                <w:color w:val="000000" w:themeColor="text1"/>
                <w:sz w:val="24"/>
              </w:rPr>
              <w:t xml:space="preserve">/c </w:t>
            </w:r>
            <w:r w:rsidRPr="00E1283E">
              <w:rPr>
                <w:rFonts w:ascii="Times New Roman" w:hAnsi="Times New Roman"/>
                <w:b/>
                <w:color w:val="000000" w:themeColor="text1"/>
                <w:sz w:val="24"/>
              </w:rPr>
              <w:t xml:space="preserve">Thanh, </w:t>
            </w:r>
            <w:r w:rsidR="00CE1D8E" w:rsidRPr="00CE1D8E">
              <w:rPr>
                <w:rFonts w:ascii="Times New Roman" w:hAnsi="Times New Roman"/>
                <w:color w:val="000000" w:themeColor="text1"/>
                <w:sz w:val="24"/>
              </w:rPr>
              <w:t>trực xử lý công việc tại cơ quan</w:t>
            </w:r>
          </w:p>
          <w:p w:rsidR="00175BA4" w:rsidRPr="00E1283E" w:rsidRDefault="00CE1D8E" w:rsidP="00E1283E">
            <w:pPr>
              <w:pStyle w:val="ListParagraph"/>
              <w:numPr>
                <w:ilvl w:val="0"/>
                <w:numId w:val="2"/>
              </w:numPr>
              <w:tabs>
                <w:tab w:val="left" w:pos="146"/>
              </w:tabs>
              <w:jc w:val="both"/>
              <w:rPr>
                <w:rFonts w:ascii="Times New Roman" w:hAnsi="Times New Roman"/>
                <w:color w:val="000000" w:themeColor="text1"/>
                <w:sz w:val="24"/>
              </w:rPr>
            </w:pPr>
            <w:r>
              <w:rPr>
                <w:rFonts w:ascii="Times New Roman" w:hAnsi="Times New Roman" w:cs="Calibri"/>
                <w:color w:val="000000" w:themeColor="text1"/>
                <w:sz w:val="24"/>
              </w:rPr>
              <w:t xml:space="preserve">Đ/c </w:t>
            </w:r>
            <w:r w:rsidR="00E1283E">
              <w:rPr>
                <w:rFonts w:ascii="Times New Roman" w:hAnsi="Times New Roman"/>
                <w:b/>
                <w:color w:val="000000" w:themeColor="text1"/>
                <w:sz w:val="24"/>
              </w:rPr>
              <w:t xml:space="preserve">Tùng, </w:t>
            </w:r>
            <w:r>
              <w:rPr>
                <w:rFonts w:ascii="Times New Roman" w:hAnsi="Times New Roman"/>
                <w:color w:val="000000" w:themeColor="text1"/>
                <w:sz w:val="24"/>
              </w:rPr>
              <w:t>trực xử lý công việc tại cơ quan</w:t>
            </w:r>
          </w:p>
          <w:p w:rsidR="00AC56E7" w:rsidRPr="00E1283E" w:rsidRDefault="00CE1D8E" w:rsidP="00E1283E">
            <w:pPr>
              <w:numPr>
                <w:ilvl w:val="0"/>
                <w:numId w:val="2"/>
              </w:numPr>
              <w:tabs>
                <w:tab w:val="left" w:pos="103"/>
              </w:tabs>
              <w:ind w:left="-39" w:firstLine="0"/>
              <w:contextualSpacing/>
              <w:jc w:val="both"/>
              <w:rPr>
                <w:rFonts w:ascii="Times New Roman" w:hAnsi="Times New Roman"/>
                <w:color w:val="000000" w:themeColor="text1"/>
                <w:sz w:val="24"/>
              </w:rPr>
            </w:pPr>
            <w:r>
              <w:rPr>
                <w:rFonts w:ascii="Times New Roman" w:hAnsi="Times New Roman"/>
                <w:color w:val="000000" w:themeColor="text1"/>
                <w:sz w:val="24"/>
              </w:rPr>
              <w:t xml:space="preserve">Đ/c </w:t>
            </w:r>
            <w:r w:rsidR="00AC56E7" w:rsidRPr="00175BA4">
              <w:rPr>
                <w:rFonts w:ascii="Times New Roman" w:hAnsi="Times New Roman"/>
                <w:b/>
                <w:color w:val="000000" w:themeColor="text1"/>
                <w:sz w:val="24"/>
              </w:rPr>
              <w:t>Hiệu,</w:t>
            </w:r>
            <w:r w:rsidR="00AC56E7" w:rsidRPr="00175BA4">
              <w:rPr>
                <w:rFonts w:ascii="Times New Roman" w:hAnsi="Times New Roman"/>
                <w:color w:val="000000" w:themeColor="text1"/>
                <w:sz w:val="24"/>
              </w:rPr>
              <w:t xml:space="preserve"> </w:t>
            </w:r>
            <w:r w:rsidR="007254C4">
              <w:rPr>
                <w:rFonts w:ascii="Times New Roman" w:hAnsi="Times New Roman"/>
                <w:color w:val="000000" w:themeColor="text1"/>
                <w:sz w:val="24"/>
              </w:rPr>
              <w:t>Kiểm tra các mô hình phát triển kinh tế để nhân rộng</w:t>
            </w:r>
          </w:p>
        </w:tc>
        <w:tc>
          <w:tcPr>
            <w:tcW w:w="1236" w:type="dxa"/>
            <w:shd w:val="clear" w:color="auto" w:fill="auto"/>
          </w:tcPr>
          <w:p w:rsidR="00AC56E7" w:rsidRPr="001B0DFD" w:rsidRDefault="00AC56E7" w:rsidP="00AC56E7">
            <w:pPr>
              <w:tabs>
                <w:tab w:val="left" w:pos="103"/>
              </w:tabs>
              <w:contextualSpacing/>
              <w:jc w:val="both"/>
              <w:rPr>
                <w:rFonts w:ascii="Times New Roman" w:hAnsi="Times New Roman"/>
                <w:color w:val="000000" w:themeColor="text1"/>
                <w:sz w:val="24"/>
              </w:rPr>
            </w:pPr>
          </w:p>
        </w:tc>
      </w:tr>
      <w:tr w:rsidR="00AC56E7" w:rsidRPr="001B0DFD" w:rsidTr="001B0DFD">
        <w:tc>
          <w:tcPr>
            <w:tcW w:w="1214" w:type="dxa"/>
            <w:vMerge w:val="restart"/>
            <w:shd w:val="clear" w:color="auto" w:fill="auto"/>
          </w:tcPr>
          <w:p w:rsidR="00AC56E7" w:rsidRPr="001B0DFD" w:rsidRDefault="00AC56E7" w:rsidP="00AC56E7">
            <w:pPr>
              <w:tabs>
                <w:tab w:val="left" w:pos="1574"/>
              </w:tabs>
              <w:jc w:val="center"/>
              <w:rPr>
                <w:rFonts w:ascii="Times New Roman" w:hAnsi="Times New Roman"/>
                <w:color w:val="000000" w:themeColor="text1"/>
                <w:sz w:val="24"/>
              </w:rPr>
            </w:pPr>
            <w:r w:rsidRPr="001B0DFD">
              <w:rPr>
                <w:rFonts w:ascii="Times New Roman" w:hAnsi="Times New Roman"/>
                <w:color w:val="000000" w:themeColor="text1"/>
                <w:sz w:val="24"/>
              </w:rPr>
              <w:t>Thứ 7</w:t>
            </w:r>
          </w:p>
          <w:p w:rsidR="00AC56E7" w:rsidRPr="001B0DFD" w:rsidRDefault="0014291C" w:rsidP="00AC56E7">
            <w:pPr>
              <w:tabs>
                <w:tab w:val="left" w:pos="1574"/>
              </w:tabs>
              <w:jc w:val="center"/>
              <w:rPr>
                <w:rFonts w:ascii="Times New Roman" w:hAnsi="Times New Roman"/>
                <w:b/>
                <w:color w:val="000000" w:themeColor="text1"/>
                <w:sz w:val="24"/>
              </w:rPr>
            </w:pPr>
            <w:r>
              <w:rPr>
                <w:rFonts w:ascii="Times New Roman" w:hAnsi="Times New Roman"/>
                <w:b/>
                <w:color w:val="000000" w:themeColor="text1"/>
                <w:sz w:val="24"/>
              </w:rPr>
              <w:t>02/7</w:t>
            </w:r>
          </w:p>
        </w:tc>
        <w:tc>
          <w:tcPr>
            <w:tcW w:w="790" w:type="dxa"/>
            <w:shd w:val="clear" w:color="auto" w:fill="auto"/>
          </w:tcPr>
          <w:p w:rsidR="00AC56E7" w:rsidRPr="001B0DFD" w:rsidRDefault="00AC56E7" w:rsidP="00AC56E7">
            <w:pPr>
              <w:tabs>
                <w:tab w:val="left" w:pos="1574"/>
              </w:tabs>
              <w:rPr>
                <w:rFonts w:ascii="Times New Roman" w:hAnsi="Times New Roman"/>
                <w:color w:val="000000"/>
                <w:sz w:val="24"/>
              </w:rPr>
            </w:pPr>
            <w:r w:rsidRPr="001B0DFD">
              <w:rPr>
                <w:rFonts w:ascii="Times New Roman" w:hAnsi="Times New Roman"/>
                <w:color w:val="000000"/>
                <w:sz w:val="24"/>
              </w:rPr>
              <w:t>Sáng</w:t>
            </w:r>
          </w:p>
        </w:tc>
        <w:tc>
          <w:tcPr>
            <w:tcW w:w="7494" w:type="dxa"/>
            <w:shd w:val="clear" w:color="auto" w:fill="auto"/>
          </w:tcPr>
          <w:p w:rsidR="00AC56E7" w:rsidRPr="001B0DFD" w:rsidRDefault="00CE1D8E" w:rsidP="00AC56E7">
            <w:pPr>
              <w:numPr>
                <w:ilvl w:val="0"/>
                <w:numId w:val="2"/>
              </w:numPr>
              <w:tabs>
                <w:tab w:val="left" w:pos="-5"/>
              </w:tabs>
              <w:ind w:left="103" w:hanging="108"/>
              <w:contextualSpacing/>
              <w:jc w:val="both"/>
              <w:rPr>
                <w:rFonts w:ascii="Times New Roman" w:hAnsi="Times New Roman"/>
                <w:color w:val="000000" w:themeColor="text1"/>
                <w:sz w:val="24"/>
              </w:rPr>
            </w:pPr>
            <w:r>
              <w:rPr>
                <w:rFonts w:ascii="Times New Roman" w:hAnsi="Times New Roman"/>
                <w:color w:val="000000" w:themeColor="text1"/>
                <w:sz w:val="24"/>
              </w:rPr>
              <w:t>BQL NTM thống kê hiến đất, tài sản trên đất xây dựng nông thôn mới tại thôn Hà Trung, Hà Thượng</w:t>
            </w:r>
          </w:p>
        </w:tc>
        <w:tc>
          <w:tcPr>
            <w:tcW w:w="1236" w:type="dxa"/>
            <w:shd w:val="clear" w:color="auto" w:fill="auto"/>
          </w:tcPr>
          <w:p w:rsidR="00AC56E7" w:rsidRPr="001B0DFD" w:rsidRDefault="00AC56E7" w:rsidP="00AC56E7">
            <w:pPr>
              <w:numPr>
                <w:ilvl w:val="0"/>
                <w:numId w:val="2"/>
              </w:numPr>
              <w:tabs>
                <w:tab w:val="left" w:pos="1574"/>
              </w:tabs>
              <w:contextualSpacing/>
              <w:rPr>
                <w:rFonts w:ascii="Times New Roman" w:hAnsi="Times New Roman"/>
                <w:sz w:val="24"/>
              </w:rPr>
            </w:pPr>
          </w:p>
        </w:tc>
      </w:tr>
      <w:tr w:rsidR="00AC56E7" w:rsidRPr="001B0DFD" w:rsidTr="001B0DFD">
        <w:tc>
          <w:tcPr>
            <w:tcW w:w="1214" w:type="dxa"/>
            <w:vMerge/>
            <w:shd w:val="clear" w:color="auto" w:fill="auto"/>
          </w:tcPr>
          <w:p w:rsidR="00AC56E7" w:rsidRPr="001B0DFD" w:rsidRDefault="00AC56E7" w:rsidP="00AC56E7">
            <w:pPr>
              <w:tabs>
                <w:tab w:val="left" w:pos="1574"/>
              </w:tabs>
              <w:rPr>
                <w:rFonts w:ascii="Times New Roman" w:hAnsi="Times New Roman"/>
                <w:color w:val="000000" w:themeColor="text1"/>
                <w:sz w:val="24"/>
              </w:rPr>
            </w:pPr>
          </w:p>
        </w:tc>
        <w:tc>
          <w:tcPr>
            <w:tcW w:w="790" w:type="dxa"/>
            <w:shd w:val="clear" w:color="auto" w:fill="auto"/>
          </w:tcPr>
          <w:p w:rsidR="00AC56E7" w:rsidRPr="001B0DFD" w:rsidRDefault="00AC56E7" w:rsidP="00AC56E7">
            <w:pPr>
              <w:tabs>
                <w:tab w:val="left" w:pos="1574"/>
              </w:tabs>
              <w:rPr>
                <w:rFonts w:ascii="Times New Roman" w:hAnsi="Times New Roman"/>
                <w:color w:val="000000"/>
                <w:sz w:val="24"/>
              </w:rPr>
            </w:pPr>
            <w:r w:rsidRPr="001B0DFD">
              <w:rPr>
                <w:rFonts w:ascii="Times New Roman" w:hAnsi="Times New Roman"/>
                <w:color w:val="000000"/>
                <w:sz w:val="24"/>
              </w:rPr>
              <w:t>Chiều</w:t>
            </w:r>
          </w:p>
        </w:tc>
        <w:tc>
          <w:tcPr>
            <w:tcW w:w="7494" w:type="dxa"/>
            <w:shd w:val="clear" w:color="auto" w:fill="auto"/>
          </w:tcPr>
          <w:p w:rsidR="00AC56E7" w:rsidRPr="001B0DFD" w:rsidRDefault="00AC56E7" w:rsidP="00AC56E7">
            <w:pPr>
              <w:numPr>
                <w:ilvl w:val="0"/>
                <w:numId w:val="2"/>
              </w:numPr>
              <w:tabs>
                <w:tab w:val="left" w:pos="103"/>
              </w:tabs>
              <w:contextualSpacing/>
              <w:jc w:val="both"/>
              <w:rPr>
                <w:rFonts w:ascii="Times New Roman" w:hAnsi="Times New Roman"/>
                <w:color w:val="000000" w:themeColor="text1"/>
                <w:sz w:val="24"/>
              </w:rPr>
            </w:pPr>
          </w:p>
        </w:tc>
        <w:tc>
          <w:tcPr>
            <w:tcW w:w="1236" w:type="dxa"/>
            <w:shd w:val="clear" w:color="auto" w:fill="auto"/>
          </w:tcPr>
          <w:p w:rsidR="00AC56E7" w:rsidRPr="001B0DFD" w:rsidRDefault="00AC56E7" w:rsidP="00AC56E7">
            <w:pPr>
              <w:tabs>
                <w:tab w:val="left" w:pos="1574"/>
              </w:tabs>
              <w:jc w:val="center"/>
              <w:rPr>
                <w:rFonts w:ascii="Times New Roman" w:hAnsi="Times New Roman"/>
                <w:sz w:val="24"/>
              </w:rPr>
            </w:pPr>
          </w:p>
        </w:tc>
      </w:tr>
      <w:tr w:rsidR="00AC56E7" w:rsidRPr="001B0DFD" w:rsidTr="001B0DFD">
        <w:tc>
          <w:tcPr>
            <w:tcW w:w="1214" w:type="dxa"/>
            <w:vMerge w:val="restart"/>
            <w:shd w:val="clear" w:color="auto" w:fill="auto"/>
          </w:tcPr>
          <w:p w:rsidR="00AC56E7" w:rsidRPr="001B0DFD" w:rsidRDefault="00AC56E7" w:rsidP="00AC56E7">
            <w:pPr>
              <w:tabs>
                <w:tab w:val="left" w:pos="1574"/>
              </w:tabs>
              <w:jc w:val="center"/>
              <w:rPr>
                <w:rFonts w:ascii="Times New Roman" w:hAnsi="Times New Roman"/>
                <w:color w:val="000000" w:themeColor="text1"/>
                <w:sz w:val="24"/>
              </w:rPr>
            </w:pPr>
            <w:r w:rsidRPr="001B0DFD">
              <w:rPr>
                <w:rFonts w:ascii="Times New Roman" w:hAnsi="Times New Roman"/>
                <w:color w:val="000000" w:themeColor="text1"/>
                <w:sz w:val="24"/>
              </w:rPr>
              <w:t>Chủ nhật</w:t>
            </w:r>
          </w:p>
          <w:p w:rsidR="00AC56E7" w:rsidRPr="001B0DFD" w:rsidRDefault="0014291C" w:rsidP="00AC56E7">
            <w:pPr>
              <w:tabs>
                <w:tab w:val="left" w:pos="1574"/>
              </w:tabs>
              <w:jc w:val="center"/>
              <w:rPr>
                <w:rFonts w:ascii="Times New Roman" w:hAnsi="Times New Roman"/>
                <w:b/>
                <w:color w:val="000000" w:themeColor="text1"/>
                <w:sz w:val="24"/>
              </w:rPr>
            </w:pPr>
            <w:r>
              <w:rPr>
                <w:rFonts w:ascii="Times New Roman" w:hAnsi="Times New Roman"/>
                <w:b/>
                <w:color w:val="000000" w:themeColor="text1"/>
                <w:sz w:val="24"/>
              </w:rPr>
              <w:t>03/7</w:t>
            </w:r>
          </w:p>
        </w:tc>
        <w:tc>
          <w:tcPr>
            <w:tcW w:w="790" w:type="dxa"/>
            <w:shd w:val="clear" w:color="auto" w:fill="auto"/>
          </w:tcPr>
          <w:p w:rsidR="00AC56E7" w:rsidRPr="001B0DFD" w:rsidRDefault="00AC56E7" w:rsidP="00AC56E7">
            <w:pPr>
              <w:tabs>
                <w:tab w:val="left" w:pos="1574"/>
              </w:tabs>
              <w:rPr>
                <w:rFonts w:ascii="Times New Roman" w:hAnsi="Times New Roman"/>
                <w:color w:val="000000"/>
                <w:sz w:val="24"/>
              </w:rPr>
            </w:pPr>
            <w:r w:rsidRPr="001B0DFD">
              <w:rPr>
                <w:rFonts w:ascii="Times New Roman" w:hAnsi="Times New Roman"/>
                <w:color w:val="000000"/>
                <w:sz w:val="24"/>
              </w:rPr>
              <w:t>Sáng</w:t>
            </w:r>
          </w:p>
        </w:tc>
        <w:tc>
          <w:tcPr>
            <w:tcW w:w="7494" w:type="dxa"/>
            <w:shd w:val="clear" w:color="auto" w:fill="auto"/>
          </w:tcPr>
          <w:p w:rsidR="00AC56E7" w:rsidRPr="00972854" w:rsidRDefault="00AC56E7" w:rsidP="00AC56E7">
            <w:pPr>
              <w:tabs>
                <w:tab w:val="left" w:pos="146"/>
              </w:tabs>
              <w:contextualSpacing/>
              <w:jc w:val="both"/>
              <w:rPr>
                <w:rFonts w:ascii="Times New Roman" w:hAnsi="Times New Roman"/>
                <w:b/>
                <w:color w:val="000000" w:themeColor="text1"/>
                <w:sz w:val="24"/>
              </w:rPr>
            </w:pPr>
          </w:p>
        </w:tc>
        <w:tc>
          <w:tcPr>
            <w:tcW w:w="1236" w:type="dxa"/>
            <w:shd w:val="clear" w:color="auto" w:fill="auto"/>
          </w:tcPr>
          <w:p w:rsidR="00AC56E7" w:rsidRPr="001B0DFD" w:rsidRDefault="00AC56E7" w:rsidP="00AC56E7">
            <w:pPr>
              <w:numPr>
                <w:ilvl w:val="0"/>
                <w:numId w:val="2"/>
              </w:numPr>
              <w:tabs>
                <w:tab w:val="left" w:pos="78"/>
              </w:tabs>
              <w:contextualSpacing/>
              <w:rPr>
                <w:rFonts w:ascii="Times New Roman" w:hAnsi="Times New Roman"/>
                <w:sz w:val="24"/>
              </w:rPr>
            </w:pPr>
          </w:p>
        </w:tc>
      </w:tr>
      <w:tr w:rsidR="00AC56E7" w:rsidRPr="001B0DFD" w:rsidTr="001B0DFD">
        <w:tc>
          <w:tcPr>
            <w:tcW w:w="1214" w:type="dxa"/>
            <w:vMerge/>
            <w:shd w:val="clear" w:color="auto" w:fill="auto"/>
          </w:tcPr>
          <w:p w:rsidR="00AC56E7" w:rsidRPr="001B0DFD" w:rsidRDefault="00AC56E7" w:rsidP="00AC56E7">
            <w:pPr>
              <w:tabs>
                <w:tab w:val="left" w:pos="1574"/>
              </w:tabs>
              <w:rPr>
                <w:rFonts w:ascii="Times New Roman" w:hAnsi="Times New Roman"/>
                <w:sz w:val="24"/>
              </w:rPr>
            </w:pPr>
          </w:p>
        </w:tc>
        <w:tc>
          <w:tcPr>
            <w:tcW w:w="790" w:type="dxa"/>
            <w:shd w:val="clear" w:color="auto" w:fill="auto"/>
          </w:tcPr>
          <w:p w:rsidR="00AC56E7" w:rsidRPr="001B0DFD" w:rsidRDefault="00AC56E7" w:rsidP="00AC56E7">
            <w:pPr>
              <w:tabs>
                <w:tab w:val="left" w:pos="1574"/>
              </w:tabs>
              <w:rPr>
                <w:rFonts w:ascii="Times New Roman" w:hAnsi="Times New Roman"/>
                <w:color w:val="000000"/>
                <w:sz w:val="24"/>
              </w:rPr>
            </w:pPr>
            <w:r w:rsidRPr="001B0DFD">
              <w:rPr>
                <w:rFonts w:ascii="Times New Roman" w:hAnsi="Times New Roman"/>
                <w:color w:val="000000"/>
                <w:sz w:val="24"/>
              </w:rPr>
              <w:t>Chiều</w:t>
            </w:r>
          </w:p>
        </w:tc>
        <w:tc>
          <w:tcPr>
            <w:tcW w:w="7494" w:type="dxa"/>
            <w:shd w:val="clear" w:color="auto" w:fill="auto"/>
          </w:tcPr>
          <w:p w:rsidR="00AC56E7" w:rsidRPr="001B0DFD" w:rsidRDefault="00AC56E7" w:rsidP="00AC56E7">
            <w:pPr>
              <w:numPr>
                <w:ilvl w:val="0"/>
                <w:numId w:val="2"/>
              </w:numPr>
              <w:ind w:left="103" w:hanging="103"/>
              <w:contextualSpacing/>
              <w:jc w:val="both"/>
              <w:rPr>
                <w:rFonts w:ascii="Times New Roman" w:hAnsi="Times New Roman"/>
                <w:color w:val="000000" w:themeColor="text1"/>
                <w:sz w:val="24"/>
              </w:rPr>
            </w:pPr>
            <w:r w:rsidRPr="001B0DFD">
              <w:rPr>
                <w:rFonts w:ascii="Times New Roman" w:hAnsi="Times New Roman"/>
                <w:b/>
                <w:color w:val="000000" w:themeColor="text1"/>
                <w:sz w:val="24"/>
              </w:rPr>
              <w:t xml:space="preserve"> </w:t>
            </w:r>
          </w:p>
        </w:tc>
        <w:tc>
          <w:tcPr>
            <w:tcW w:w="1236" w:type="dxa"/>
            <w:shd w:val="clear" w:color="auto" w:fill="auto"/>
          </w:tcPr>
          <w:p w:rsidR="00AC56E7" w:rsidRPr="001B0DFD" w:rsidRDefault="00AC56E7" w:rsidP="00AC56E7">
            <w:pPr>
              <w:numPr>
                <w:ilvl w:val="0"/>
                <w:numId w:val="2"/>
              </w:numPr>
              <w:tabs>
                <w:tab w:val="left" w:pos="172"/>
              </w:tabs>
              <w:contextualSpacing/>
              <w:rPr>
                <w:rFonts w:ascii="Times New Roman" w:hAnsi="Times New Roman"/>
                <w:sz w:val="24"/>
              </w:rPr>
            </w:pPr>
          </w:p>
        </w:tc>
      </w:tr>
    </w:tbl>
    <w:p w:rsidR="009A0ED5" w:rsidRDefault="001B0DFD" w:rsidP="003333CE">
      <w:pPr>
        <w:tabs>
          <w:tab w:val="left" w:pos="1574"/>
        </w:tabs>
        <w:jc w:val="both"/>
        <w:rPr>
          <w:rFonts w:ascii="Times New Roman" w:hAnsi="Times New Roman"/>
          <w:sz w:val="24"/>
          <w:szCs w:val="24"/>
        </w:rPr>
      </w:pPr>
      <w:r w:rsidRPr="001B0DFD">
        <w:rPr>
          <w:rFonts w:ascii="Times New Roman" w:hAnsi="Times New Roman"/>
          <w:b/>
          <w:i/>
          <w:sz w:val="24"/>
          <w:szCs w:val="24"/>
        </w:rPr>
        <w:t>Ghi chú:</w:t>
      </w:r>
      <w:r w:rsidRPr="001B0DFD">
        <w:rPr>
          <w:rFonts w:ascii="Times New Roman" w:hAnsi="Times New Roman"/>
          <w:sz w:val="24"/>
          <w:szCs w:val="24"/>
        </w:rPr>
        <w:t xml:space="preserve"> Căn cứ tình hình thực tế lãnh đạo UBND xã sẻ điều chỉnh lịch làm việc cho phù hợp. Các công chức có liên quan chuẩn bị nội dung tham mưu giúp CT, PCT UBND xã giải quyết các công việc theo lịch đã bố trí. </w:t>
      </w:r>
    </w:p>
    <w:p w:rsidR="00EE33B7" w:rsidRDefault="00EE33B7"/>
    <w:sectPr w:rsidR="00EE33B7" w:rsidSect="001B0DFD">
      <w:pgSz w:w="12240" w:h="15840"/>
      <w:pgMar w:top="426" w:right="90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E2260D"/>
    <w:multiLevelType w:val="hybridMultilevel"/>
    <w:tmpl w:val="CFE2BE9C"/>
    <w:lvl w:ilvl="0" w:tplc="DA9AC5C6">
      <w:numFmt w:val="bullet"/>
      <w:lvlText w:val="-"/>
      <w:lvlJc w:val="left"/>
      <w:pPr>
        <w:ind w:left="355" w:hanging="360"/>
      </w:pPr>
      <w:rPr>
        <w:rFonts w:ascii="Times New Roman" w:eastAsia="Times New Roman" w:hAnsi="Times New Roman" w:cs="Times New Roman" w:hint="default"/>
      </w:rPr>
    </w:lvl>
    <w:lvl w:ilvl="1" w:tplc="04090003" w:tentative="1">
      <w:start w:val="1"/>
      <w:numFmt w:val="bullet"/>
      <w:lvlText w:val="o"/>
      <w:lvlJc w:val="left"/>
      <w:pPr>
        <w:ind w:left="1075" w:hanging="360"/>
      </w:pPr>
      <w:rPr>
        <w:rFonts w:ascii="Courier New" w:hAnsi="Courier New" w:cs="Courier New" w:hint="default"/>
      </w:rPr>
    </w:lvl>
    <w:lvl w:ilvl="2" w:tplc="04090005" w:tentative="1">
      <w:start w:val="1"/>
      <w:numFmt w:val="bullet"/>
      <w:lvlText w:val=""/>
      <w:lvlJc w:val="left"/>
      <w:pPr>
        <w:ind w:left="1795" w:hanging="360"/>
      </w:pPr>
      <w:rPr>
        <w:rFonts w:ascii="Wingdings" w:hAnsi="Wingdings" w:hint="default"/>
      </w:rPr>
    </w:lvl>
    <w:lvl w:ilvl="3" w:tplc="04090001" w:tentative="1">
      <w:start w:val="1"/>
      <w:numFmt w:val="bullet"/>
      <w:lvlText w:val=""/>
      <w:lvlJc w:val="left"/>
      <w:pPr>
        <w:ind w:left="2515" w:hanging="360"/>
      </w:pPr>
      <w:rPr>
        <w:rFonts w:ascii="Symbol" w:hAnsi="Symbol" w:hint="default"/>
      </w:rPr>
    </w:lvl>
    <w:lvl w:ilvl="4" w:tplc="04090003" w:tentative="1">
      <w:start w:val="1"/>
      <w:numFmt w:val="bullet"/>
      <w:lvlText w:val="o"/>
      <w:lvlJc w:val="left"/>
      <w:pPr>
        <w:ind w:left="3235" w:hanging="360"/>
      </w:pPr>
      <w:rPr>
        <w:rFonts w:ascii="Courier New" w:hAnsi="Courier New" w:cs="Courier New" w:hint="default"/>
      </w:rPr>
    </w:lvl>
    <w:lvl w:ilvl="5" w:tplc="04090005" w:tentative="1">
      <w:start w:val="1"/>
      <w:numFmt w:val="bullet"/>
      <w:lvlText w:val=""/>
      <w:lvlJc w:val="left"/>
      <w:pPr>
        <w:ind w:left="3955" w:hanging="360"/>
      </w:pPr>
      <w:rPr>
        <w:rFonts w:ascii="Wingdings" w:hAnsi="Wingdings" w:hint="default"/>
      </w:rPr>
    </w:lvl>
    <w:lvl w:ilvl="6" w:tplc="04090001" w:tentative="1">
      <w:start w:val="1"/>
      <w:numFmt w:val="bullet"/>
      <w:lvlText w:val=""/>
      <w:lvlJc w:val="left"/>
      <w:pPr>
        <w:ind w:left="4675" w:hanging="360"/>
      </w:pPr>
      <w:rPr>
        <w:rFonts w:ascii="Symbol" w:hAnsi="Symbol" w:hint="default"/>
      </w:rPr>
    </w:lvl>
    <w:lvl w:ilvl="7" w:tplc="04090003" w:tentative="1">
      <w:start w:val="1"/>
      <w:numFmt w:val="bullet"/>
      <w:lvlText w:val="o"/>
      <w:lvlJc w:val="left"/>
      <w:pPr>
        <w:ind w:left="5395" w:hanging="360"/>
      </w:pPr>
      <w:rPr>
        <w:rFonts w:ascii="Courier New" w:hAnsi="Courier New" w:cs="Courier New" w:hint="default"/>
      </w:rPr>
    </w:lvl>
    <w:lvl w:ilvl="8" w:tplc="04090005" w:tentative="1">
      <w:start w:val="1"/>
      <w:numFmt w:val="bullet"/>
      <w:lvlText w:val=""/>
      <w:lvlJc w:val="left"/>
      <w:pPr>
        <w:ind w:left="6115" w:hanging="360"/>
      </w:pPr>
      <w:rPr>
        <w:rFonts w:ascii="Wingdings" w:hAnsi="Wingdings" w:hint="default"/>
      </w:rPr>
    </w:lvl>
  </w:abstractNum>
  <w:abstractNum w:abstractNumId="1" w15:restartNumberingAfterBreak="0">
    <w:nsid w:val="77A37EDE"/>
    <w:multiLevelType w:val="hybridMultilevel"/>
    <w:tmpl w:val="CFE2BE9C"/>
    <w:lvl w:ilvl="0" w:tplc="DA9AC5C6">
      <w:numFmt w:val="bullet"/>
      <w:lvlText w:val="-"/>
      <w:lvlJc w:val="left"/>
      <w:pPr>
        <w:ind w:left="355" w:hanging="360"/>
      </w:pPr>
      <w:rPr>
        <w:rFonts w:ascii="Times New Roman" w:eastAsia="Times New Roman" w:hAnsi="Times New Roman" w:cs="Times New Roman" w:hint="default"/>
      </w:rPr>
    </w:lvl>
    <w:lvl w:ilvl="1" w:tplc="04090003" w:tentative="1">
      <w:start w:val="1"/>
      <w:numFmt w:val="bullet"/>
      <w:lvlText w:val="o"/>
      <w:lvlJc w:val="left"/>
      <w:pPr>
        <w:ind w:left="1075" w:hanging="360"/>
      </w:pPr>
      <w:rPr>
        <w:rFonts w:ascii="Courier New" w:hAnsi="Courier New" w:cs="Courier New" w:hint="default"/>
      </w:rPr>
    </w:lvl>
    <w:lvl w:ilvl="2" w:tplc="04090005" w:tentative="1">
      <w:start w:val="1"/>
      <w:numFmt w:val="bullet"/>
      <w:lvlText w:val=""/>
      <w:lvlJc w:val="left"/>
      <w:pPr>
        <w:ind w:left="1795" w:hanging="360"/>
      </w:pPr>
      <w:rPr>
        <w:rFonts w:ascii="Wingdings" w:hAnsi="Wingdings" w:hint="default"/>
      </w:rPr>
    </w:lvl>
    <w:lvl w:ilvl="3" w:tplc="04090001" w:tentative="1">
      <w:start w:val="1"/>
      <w:numFmt w:val="bullet"/>
      <w:lvlText w:val=""/>
      <w:lvlJc w:val="left"/>
      <w:pPr>
        <w:ind w:left="2515" w:hanging="360"/>
      </w:pPr>
      <w:rPr>
        <w:rFonts w:ascii="Symbol" w:hAnsi="Symbol" w:hint="default"/>
      </w:rPr>
    </w:lvl>
    <w:lvl w:ilvl="4" w:tplc="04090003" w:tentative="1">
      <w:start w:val="1"/>
      <w:numFmt w:val="bullet"/>
      <w:lvlText w:val="o"/>
      <w:lvlJc w:val="left"/>
      <w:pPr>
        <w:ind w:left="3235" w:hanging="360"/>
      </w:pPr>
      <w:rPr>
        <w:rFonts w:ascii="Courier New" w:hAnsi="Courier New" w:cs="Courier New" w:hint="default"/>
      </w:rPr>
    </w:lvl>
    <w:lvl w:ilvl="5" w:tplc="04090005" w:tentative="1">
      <w:start w:val="1"/>
      <w:numFmt w:val="bullet"/>
      <w:lvlText w:val=""/>
      <w:lvlJc w:val="left"/>
      <w:pPr>
        <w:ind w:left="3955" w:hanging="360"/>
      </w:pPr>
      <w:rPr>
        <w:rFonts w:ascii="Wingdings" w:hAnsi="Wingdings" w:hint="default"/>
      </w:rPr>
    </w:lvl>
    <w:lvl w:ilvl="6" w:tplc="04090001" w:tentative="1">
      <w:start w:val="1"/>
      <w:numFmt w:val="bullet"/>
      <w:lvlText w:val=""/>
      <w:lvlJc w:val="left"/>
      <w:pPr>
        <w:ind w:left="4675" w:hanging="360"/>
      </w:pPr>
      <w:rPr>
        <w:rFonts w:ascii="Symbol" w:hAnsi="Symbol" w:hint="default"/>
      </w:rPr>
    </w:lvl>
    <w:lvl w:ilvl="7" w:tplc="04090003" w:tentative="1">
      <w:start w:val="1"/>
      <w:numFmt w:val="bullet"/>
      <w:lvlText w:val="o"/>
      <w:lvlJc w:val="left"/>
      <w:pPr>
        <w:ind w:left="5395" w:hanging="360"/>
      </w:pPr>
      <w:rPr>
        <w:rFonts w:ascii="Courier New" w:hAnsi="Courier New" w:cs="Courier New" w:hint="default"/>
      </w:rPr>
    </w:lvl>
    <w:lvl w:ilvl="8" w:tplc="04090005" w:tentative="1">
      <w:start w:val="1"/>
      <w:numFmt w:val="bullet"/>
      <w:lvlText w:val=""/>
      <w:lvlJc w:val="left"/>
      <w:pPr>
        <w:ind w:left="611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295"/>
    <w:rsid w:val="000064D8"/>
    <w:rsid w:val="00024B17"/>
    <w:rsid w:val="000956DD"/>
    <w:rsid w:val="000E4553"/>
    <w:rsid w:val="000F2849"/>
    <w:rsid w:val="0014291C"/>
    <w:rsid w:val="00147F24"/>
    <w:rsid w:val="00175BA4"/>
    <w:rsid w:val="001A3892"/>
    <w:rsid w:val="001A4F0F"/>
    <w:rsid w:val="001B0DFD"/>
    <w:rsid w:val="00296A62"/>
    <w:rsid w:val="002D6426"/>
    <w:rsid w:val="003333CE"/>
    <w:rsid w:val="003C5065"/>
    <w:rsid w:val="00405D01"/>
    <w:rsid w:val="00424DB3"/>
    <w:rsid w:val="00462C84"/>
    <w:rsid w:val="004779FE"/>
    <w:rsid w:val="004925F9"/>
    <w:rsid w:val="00493887"/>
    <w:rsid w:val="004E4424"/>
    <w:rsid w:val="004E5295"/>
    <w:rsid w:val="0051135C"/>
    <w:rsid w:val="00552EC9"/>
    <w:rsid w:val="005A6391"/>
    <w:rsid w:val="005D44A2"/>
    <w:rsid w:val="006155E9"/>
    <w:rsid w:val="006A422B"/>
    <w:rsid w:val="006E7AC4"/>
    <w:rsid w:val="00701AAF"/>
    <w:rsid w:val="00702880"/>
    <w:rsid w:val="007254C4"/>
    <w:rsid w:val="00733821"/>
    <w:rsid w:val="00735BD0"/>
    <w:rsid w:val="007455B3"/>
    <w:rsid w:val="007642C6"/>
    <w:rsid w:val="007B6BA4"/>
    <w:rsid w:val="007C4A4E"/>
    <w:rsid w:val="00815D15"/>
    <w:rsid w:val="00836071"/>
    <w:rsid w:val="0086570B"/>
    <w:rsid w:val="00866089"/>
    <w:rsid w:val="008732AE"/>
    <w:rsid w:val="008D62D2"/>
    <w:rsid w:val="008E1994"/>
    <w:rsid w:val="008F1C60"/>
    <w:rsid w:val="0094375A"/>
    <w:rsid w:val="0095758F"/>
    <w:rsid w:val="00972854"/>
    <w:rsid w:val="00974902"/>
    <w:rsid w:val="009A0ED5"/>
    <w:rsid w:val="009A57F4"/>
    <w:rsid w:val="00A81BE2"/>
    <w:rsid w:val="00AC1B4E"/>
    <w:rsid w:val="00AC56E7"/>
    <w:rsid w:val="00AD5F54"/>
    <w:rsid w:val="00AF1EE3"/>
    <w:rsid w:val="00AF3048"/>
    <w:rsid w:val="00B77444"/>
    <w:rsid w:val="00BB39C6"/>
    <w:rsid w:val="00BE77CB"/>
    <w:rsid w:val="00BF413B"/>
    <w:rsid w:val="00BF70CA"/>
    <w:rsid w:val="00C20FA0"/>
    <w:rsid w:val="00C92FD1"/>
    <w:rsid w:val="00CA3E82"/>
    <w:rsid w:val="00CB73A2"/>
    <w:rsid w:val="00CE0BBA"/>
    <w:rsid w:val="00CE1D8E"/>
    <w:rsid w:val="00D13391"/>
    <w:rsid w:val="00D3494E"/>
    <w:rsid w:val="00D37B21"/>
    <w:rsid w:val="00D41574"/>
    <w:rsid w:val="00D535B4"/>
    <w:rsid w:val="00DA76E2"/>
    <w:rsid w:val="00DB6F58"/>
    <w:rsid w:val="00DC398B"/>
    <w:rsid w:val="00DF0092"/>
    <w:rsid w:val="00E1283E"/>
    <w:rsid w:val="00E43494"/>
    <w:rsid w:val="00E43CDE"/>
    <w:rsid w:val="00E97BD8"/>
    <w:rsid w:val="00EE33B7"/>
    <w:rsid w:val="00F17B3B"/>
    <w:rsid w:val="00F76E32"/>
    <w:rsid w:val="00FA5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4C1B2"/>
  <w15:chartTrackingRefBased/>
  <w15:docId w15:val="{939A6519-E223-48A5-ABF2-69653BD6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9FE"/>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295"/>
    <w:pPr>
      <w:ind w:left="720"/>
      <w:contextualSpacing/>
    </w:pPr>
  </w:style>
  <w:style w:type="paragraph" w:styleId="BalloonText">
    <w:name w:val="Balloon Text"/>
    <w:basedOn w:val="Normal"/>
    <w:link w:val="BalloonTextChar"/>
    <w:uiPriority w:val="99"/>
    <w:semiHidden/>
    <w:unhideWhenUsed/>
    <w:rsid w:val="008360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07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962</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47</cp:revision>
  <cp:lastPrinted>2022-06-12T23:54:00Z</cp:lastPrinted>
  <dcterms:created xsi:type="dcterms:W3CDTF">2022-04-18T03:27:00Z</dcterms:created>
  <dcterms:modified xsi:type="dcterms:W3CDTF">2022-06-27T07:35:00Z</dcterms:modified>
</cp:coreProperties>
</file>